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44" w:tblpY="361"/>
        <w:tblW w:w="110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48"/>
        <w:gridCol w:w="4500"/>
        <w:gridCol w:w="3240"/>
      </w:tblGrid>
      <w:tr w:rsidR="00593ED6" w14:paraId="5A5CE48D" w14:textId="77777777" w:rsidTr="00B55CF7">
        <w:trPr>
          <w:trHeight w:val="1070"/>
        </w:trPr>
        <w:tc>
          <w:tcPr>
            <w:tcW w:w="3348" w:type="dxa"/>
            <w:shd w:val="clear" w:color="auto" w:fill="auto"/>
          </w:tcPr>
          <w:p w14:paraId="53225E97" w14:textId="77777777" w:rsidR="00593ED6" w:rsidRDefault="004B6A60" w:rsidP="00B55CF7">
            <w:pPr>
              <w:jc w:val="center"/>
            </w:pPr>
            <w:bookmarkStart w:id="0" w:name="_GoBack"/>
            <w:bookmarkEnd w:id="0"/>
            <w:r w:rsidRPr="00B55CF7">
              <w:rPr>
                <w:rFonts w:ascii="Arial" w:hAnsi="Arial"/>
                <w:noProof/>
                <w:color w:val="4B291D"/>
                <w:sz w:val="17"/>
                <w:szCs w:val="17"/>
              </w:rPr>
              <w:drawing>
                <wp:inline distT="0" distB="0" distL="0" distR="0" wp14:anchorId="2330873B" wp14:editId="17C098FC">
                  <wp:extent cx="1460500" cy="1079500"/>
                  <wp:effectExtent l="0" t="0" r="0" b="0"/>
                  <wp:docPr id="1" name="Picture 1" descr="Fla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0" cy="1079500"/>
                          </a:xfrm>
                          <a:prstGeom prst="rect">
                            <a:avLst/>
                          </a:prstGeom>
                          <a:noFill/>
                          <a:ln>
                            <a:noFill/>
                          </a:ln>
                        </pic:spPr>
                      </pic:pic>
                    </a:graphicData>
                  </a:graphic>
                </wp:inline>
              </w:drawing>
            </w:r>
          </w:p>
        </w:tc>
        <w:tc>
          <w:tcPr>
            <w:tcW w:w="4500" w:type="dxa"/>
            <w:shd w:val="clear" w:color="auto" w:fill="auto"/>
          </w:tcPr>
          <w:p w14:paraId="6893A2B7" w14:textId="77777777" w:rsidR="00593ED6" w:rsidRPr="00B55CF7" w:rsidRDefault="00593ED6" w:rsidP="00B55CF7">
            <w:pPr>
              <w:jc w:val="center"/>
              <w:rPr>
                <w:sz w:val="44"/>
                <w:szCs w:val="44"/>
              </w:rPr>
            </w:pPr>
            <w:r w:rsidRPr="00B55CF7">
              <w:rPr>
                <w:sz w:val="44"/>
                <w:szCs w:val="44"/>
              </w:rPr>
              <w:t>The Crescent Moon</w:t>
            </w:r>
          </w:p>
          <w:p w14:paraId="02D63AD9" w14:textId="77777777" w:rsidR="009C2426" w:rsidRPr="00B55CF7" w:rsidRDefault="004B6A60" w:rsidP="00B55CF7">
            <w:pPr>
              <w:jc w:val="center"/>
              <w:rPr>
                <w:sz w:val="44"/>
                <w:szCs w:val="44"/>
              </w:rPr>
            </w:pPr>
            <w:r>
              <w:rPr>
                <w:noProof/>
              </w:rPr>
              <w:drawing>
                <wp:inline distT="0" distB="0" distL="0" distR="0" wp14:anchorId="52B9B803" wp14:editId="39D53B55">
                  <wp:extent cx="647700" cy="457200"/>
                  <wp:effectExtent l="0" t="0" r="12700" b="12700"/>
                  <wp:docPr id="2" name="Picture 2" descr="scflag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flag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a:effectLst>
                            <a:outerShdw dist="35921" dir="2700000" algn="ctr" rotWithShape="0">
                              <a:srgbClr val="808080">
                                <a:alpha val="50000"/>
                              </a:srgbClr>
                            </a:outerShdw>
                          </a:effectLst>
                        </pic:spPr>
                      </pic:pic>
                    </a:graphicData>
                  </a:graphic>
                </wp:inline>
              </w:drawing>
            </w:r>
          </w:p>
        </w:tc>
        <w:tc>
          <w:tcPr>
            <w:tcW w:w="3240" w:type="dxa"/>
            <w:shd w:val="clear" w:color="auto" w:fill="auto"/>
          </w:tcPr>
          <w:p w14:paraId="6F9C4DAD" w14:textId="77777777" w:rsidR="00593ED6" w:rsidRDefault="004B6A60" w:rsidP="00B55CF7">
            <w:pPr>
              <w:jc w:val="center"/>
            </w:pPr>
            <w:r w:rsidRPr="00B55CF7">
              <w:rPr>
                <w:rFonts w:ascii="Arial" w:hAnsi="Arial"/>
                <w:noProof/>
                <w:color w:val="4B291D"/>
                <w:sz w:val="17"/>
                <w:szCs w:val="17"/>
              </w:rPr>
              <w:drawing>
                <wp:inline distT="0" distB="0" distL="0" distR="0" wp14:anchorId="44520977" wp14:editId="1A41EF0D">
                  <wp:extent cx="1460500" cy="1079500"/>
                  <wp:effectExtent l="0" t="0" r="0" b="0"/>
                  <wp:docPr id="3" name="Picture 3" descr="Fla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lag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0" cy="1079500"/>
                          </a:xfrm>
                          <a:prstGeom prst="rect">
                            <a:avLst/>
                          </a:prstGeom>
                          <a:noFill/>
                          <a:ln>
                            <a:noFill/>
                          </a:ln>
                        </pic:spPr>
                      </pic:pic>
                    </a:graphicData>
                  </a:graphic>
                </wp:inline>
              </w:drawing>
            </w:r>
          </w:p>
        </w:tc>
      </w:tr>
      <w:tr w:rsidR="00593ED6" w14:paraId="46B5FC6E" w14:textId="77777777" w:rsidTr="00B55CF7">
        <w:trPr>
          <w:trHeight w:val="77"/>
        </w:trPr>
        <w:tc>
          <w:tcPr>
            <w:tcW w:w="3348" w:type="dxa"/>
            <w:shd w:val="clear" w:color="auto" w:fill="auto"/>
          </w:tcPr>
          <w:p w14:paraId="38B8EBFC" w14:textId="77777777" w:rsidR="00593ED6" w:rsidRDefault="00593ED6" w:rsidP="00B55CF7"/>
          <w:p w14:paraId="2941F891" w14:textId="77777777" w:rsidR="00593ED6" w:rsidRPr="00593ED6" w:rsidRDefault="00873302" w:rsidP="00B55CF7">
            <w:r>
              <w:t>Fall</w:t>
            </w:r>
            <w:r w:rsidR="00532710">
              <w:t xml:space="preserve"> Issue Number 3</w:t>
            </w:r>
            <w:r w:rsidR="00435AAB">
              <w:t>6</w:t>
            </w:r>
          </w:p>
        </w:tc>
        <w:tc>
          <w:tcPr>
            <w:tcW w:w="4500" w:type="dxa"/>
            <w:shd w:val="clear" w:color="auto" w:fill="auto"/>
          </w:tcPr>
          <w:p w14:paraId="62E99A3B" w14:textId="77777777" w:rsidR="00593ED6" w:rsidRDefault="00593ED6" w:rsidP="00B55CF7">
            <w:pPr>
              <w:jc w:val="center"/>
            </w:pPr>
            <w:r>
              <w:t>A publication of the Sons of the Revolution</w:t>
            </w:r>
          </w:p>
          <w:p w14:paraId="36CEB52E" w14:textId="77777777" w:rsidR="00593ED6" w:rsidRPr="00593ED6" w:rsidRDefault="00593ED6" w:rsidP="00B55CF7">
            <w:pPr>
              <w:jc w:val="center"/>
            </w:pPr>
            <w:r>
              <w:t>In the State of South Carolina</w:t>
            </w:r>
          </w:p>
        </w:tc>
        <w:tc>
          <w:tcPr>
            <w:tcW w:w="3240" w:type="dxa"/>
            <w:shd w:val="clear" w:color="auto" w:fill="auto"/>
          </w:tcPr>
          <w:p w14:paraId="33098732" w14:textId="77777777" w:rsidR="00593ED6" w:rsidRDefault="00593ED6" w:rsidP="00B55CF7">
            <w:pPr>
              <w:jc w:val="right"/>
            </w:pPr>
          </w:p>
          <w:p w14:paraId="0F9448B5" w14:textId="77777777" w:rsidR="00593ED6" w:rsidRPr="00593ED6" w:rsidRDefault="00435AAB" w:rsidP="00921377">
            <w:pPr>
              <w:jc w:val="right"/>
            </w:pPr>
            <w:r>
              <w:t>November 14</w:t>
            </w:r>
            <w:r w:rsidR="00921377">
              <w:t xml:space="preserve">, 2018 </w:t>
            </w:r>
            <w:r w:rsidR="00A81E31">
              <w:t xml:space="preserve"> </w:t>
            </w:r>
          </w:p>
        </w:tc>
      </w:tr>
    </w:tbl>
    <w:p w14:paraId="4EA1D609" w14:textId="77777777" w:rsidR="00B55CF7" w:rsidRPr="00B55CF7" w:rsidRDefault="00B55CF7" w:rsidP="00B55CF7">
      <w:pPr>
        <w:rPr>
          <w:vanish/>
        </w:rPr>
      </w:pPr>
    </w:p>
    <w:p w14:paraId="319CFB73" w14:textId="77777777" w:rsidR="00592D2D" w:rsidRDefault="00592D2D" w:rsidP="00592D2D">
      <w:pPr>
        <w:jc w:val="center"/>
        <w:rPr>
          <w:b/>
          <w:bCs/>
          <w:i/>
          <w:sz w:val="28"/>
          <w:szCs w:val="28"/>
        </w:rPr>
      </w:pPr>
    </w:p>
    <w:p w14:paraId="6E673EFF" w14:textId="77777777" w:rsidR="00435AAB" w:rsidRDefault="00435AAB" w:rsidP="00592D2D">
      <w:pPr>
        <w:jc w:val="center"/>
        <w:rPr>
          <w:b/>
          <w:bCs/>
          <w:i/>
          <w:sz w:val="28"/>
          <w:szCs w:val="28"/>
        </w:rPr>
      </w:pPr>
    </w:p>
    <w:p w14:paraId="09E89CC6" w14:textId="77777777" w:rsidR="00435AAB" w:rsidRDefault="00435AAB" w:rsidP="00592D2D">
      <w:pPr>
        <w:jc w:val="center"/>
        <w:rPr>
          <w:b/>
          <w:bCs/>
          <w:i/>
          <w:sz w:val="28"/>
          <w:szCs w:val="28"/>
        </w:rPr>
      </w:pPr>
      <w:r>
        <w:rPr>
          <w:b/>
          <w:bCs/>
          <w:i/>
          <w:sz w:val="28"/>
          <w:szCs w:val="28"/>
        </w:rPr>
        <w:t xml:space="preserve">The South Carolina Society </w:t>
      </w:r>
    </w:p>
    <w:p w14:paraId="3BD30D34" w14:textId="77777777" w:rsidR="00435AAB" w:rsidRDefault="00435AAB" w:rsidP="00592D2D">
      <w:pPr>
        <w:jc w:val="center"/>
        <w:rPr>
          <w:b/>
          <w:bCs/>
          <w:i/>
          <w:sz w:val="28"/>
          <w:szCs w:val="28"/>
        </w:rPr>
      </w:pPr>
      <w:r>
        <w:rPr>
          <w:b/>
          <w:bCs/>
          <w:i/>
          <w:sz w:val="28"/>
          <w:szCs w:val="28"/>
        </w:rPr>
        <w:t>Second Annual Membership</w:t>
      </w:r>
    </w:p>
    <w:p w14:paraId="2AAE635A" w14:textId="77777777" w:rsidR="00435AAB" w:rsidRDefault="00435AAB" w:rsidP="00435AAB">
      <w:pPr>
        <w:rPr>
          <w:b/>
          <w:bCs/>
          <w:i/>
          <w:sz w:val="28"/>
          <w:szCs w:val="28"/>
        </w:rPr>
      </w:pPr>
      <w:r>
        <w:rPr>
          <w:b/>
          <w:bCs/>
          <w:i/>
          <w:sz w:val="28"/>
          <w:szCs w:val="28"/>
        </w:rPr>
        <w:t xml:space="preserve">          Election Meeting</w:t>
      </w:r>
    </w:p>
    <w:p w14:paraId="7F2636E7" w14:textId="77777777" w:rsidR="00435AAB" w:rsidRDefault="00435AAB" w:rsidP="00435AAB">
      <w:pPr>
        <w:rPr>
          <w:b/>
          <w:bCs/>
          <w:i/>
          <w:sz w:val="28"/>
          <w:szCs w:val="28"/>
        </w:rPr>
      </w:pPr>
      <w:r>
        <w:rPr>
          <w:b/>
          <w:bCs/>
          <w:i/>
          <w:sz w:val="28"/>
          <w:szCs w:val="28"/>
        </w:rPr>
        <w:t xml:space="preserve">    Fairfield County Museum</w:t>
      </w:r>
    </w:p>
    <w:p w14:paraId="7815397F" w14:textId="77777777" w:rsidR="00435AAB" w:rsidRDefault="00435AAB" w:rsidP="00435AAB">
      <w:pPr>
        <w:rPr>
          <w:b/>
          <w:bCs/>
          <w:i/>
          <w:sz w:val="28"/>
          <w:szCs w:val="28"/>
        </w:rPr>
      </w:pPr>
      <w:r>
        <w:rPr>
          <w:b/>
          <w:bCs/>
          <w:i/>
          <w:sz w:val="28"/>
          <w:szCs w:val="28"/>
        </w:rPr>
        <w:t xml:space="preserve">   Winnsboro, South Carolina</w:t>
      </w:r>
    </w:p>
    <w:p w14:paraId="614BA775" w14:textId="77777777" w:rsidR="00435AAB" w:rsidRDefault="00435AAB" w:rsidP="00435AAB">
      <w:pPr>
        <w:rPr>
          <w:b/>
          <w:bCs/>
          <w:i/>
          <w:sz w:val="28"/>
          <w:szCs w:val="28"/>
        </w:rPr>
      </w:pPr>
    </w:p>
    <w:p w14:paraId="2E642A1E" w14:textId="77777777" w:rsidR="00435AAB" w:rsidRDefault="00435AAB" w:rsidP="00435AAB">
      <w:pPr>
        <w:jc w:val="center"/>
        <w:rPr>
          <w:b/>
          <w:bCs/>
          <w:i/>
          <w:sz w:val="28"/>
          <w:szCs w:val="28"/>
        </w:rPr>
      </w:pPr>
      <w:r>
        <w:rPr>
          <w:b/>
          <w:bCs/>
          <w:i/>
          <w:sz w:val="28"/>
          <w:szCs w:val="28"/>
        </w:rPr>
        <w:t>ELECTED</w:t>
      </w:r>
    </w:p>
    <w:p w14:paraId="53B088FB" w14:textId="77777777" w:rsidR="00435AAB" w:rsidRDefault="00435AAB" w:rsidP="00435AAB">
      <w:pPr>
        <w:rPr>
          <w:b/>
          <w:bCs/>
          <w:i/>
          <w:sz w:val="28"/>
          <w:szCs w:val="28"/>
        </w:rPr>
      </w:pPr>
      <w:r>
        <w:rPr>
          <w:b/>
          <w:bCs/>
          <w:i/>
          <w:sz w:val="28"/>
          <w:szCs w:val="28"/>
        </w:rPr>
        <w:t xml:space="preserve">              Tom Weidner</w:t>
      </w:r>
    </w:p>
    <w:p w14:paraId="3683D4FC" w14:textId="77777777" w:rsidR="00435AAB" w:rsidRDefault="00435AAB" w:rsidP="00435AAB">
      <w:pPr>
        <w:jc w:val="center"/>
        <w:rPr>
          <w:b/>
          <w:bCs/>
          <w:i/>
          <w:sz w:val="28"/>
          <w:szCs w:val="28"/>
        </w:rPr>
      </w:pPr>
      <w:r>
        <w:rPr>
          <w:b/>
          <w:bCs/>
          <w:i/>
          <w:sz w:val="28"/>
          <w:szCs w:val="28"/>
        </w:rPr>
        <w:t>President 2019</w:t>
      </w:r>
    </w:p>
    <w:p w14:paraId="7A8E8C2E" w14:textId="77777777" w:rsidR="00435AAB" w:rsidRDefault="00435AAB" w:rsidP="00435AAB">
      <w:pPr>
        <w:jc w:val="center"/>
        <w:rPr>
          <w:b/>
          <w:bCs/>
          <w:i/>
          <w:sz w:val="28"/>
          <w:szCs w:val="28"/>
        </w:rPr>
      </w:pPr>
    </w:p>
    <w:p w14:paraId="49A4A93C" w14:textId="77777777" w:rsidR="00435AAB" w:rsidRDefault="004B6A60" w:rsidP="00435AAB">
      <w:pPr>
        <w:jc w:val="center"/>
        <w:rPr>
          <w:b/>
          <w:bCs/>
          <w:i/>
          <w:sz w:val="28"/>
          <w:szCs w:val="28"/>
        </w:rPr>
      </w:pPr>
      <w:r>
        <w:rPr>
          <w:b/>
          <w:bCs/>
          <w:i/>
          <w:noProof/>
          <w:sz w:val="28"/>
          <w:szCs w:val="28"/>
        </w:rPr>
        <w:drawing>
          <wp:inline distT="0" distB="0" distL="0" distR="0" wp14:anchorId="6E7C90E0" wp14:editId="3BCEC255">
            <wp:extent cx="1930400" cy="2057400"/>
            <wp:effectExtent l="0" t="0" r="0" b="0"/>
            <wp:docPr id="4" name="Picture 4" descr="2018annualmeeting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2018annualmeeting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2057400"/>
                    </a:xfrm>
                    <a:prstGeom prst="rect">
                      <a:avLst/>
                    </a:prstGeom>
                    <a:noFill/>
                    <a:ln>
                      <a:noFill/>
                    </a:ln>
                  </pic:spPr>
                </pic:pic>
              </a:graphicData>
            </a:graphic>
          </wp:inline>
        </w:drawing>
      </w:r>
    </w:p>
    <w:p w14:paraId="4CFD4B9F" w14:textId="77777777" w:rsidR="00435AAB" w:rsidRDefault="00435AAB" w:rsidP="00435AAB">
      <w:pPr>
        <w:jc w:val="center"/>
        <w:rPr>
          <w:b/>
          <w:bCs/>
          <w:sz w:val="20"/>
          <w:szCs w:val="20"/>
        </w:rPr>
      </w:pPr>
      <w:r>
        <w:rPr>
          <w:b/>
          <w:bCs/>
          <w:sz w:val="20"/>
          <w:szCs w:val="20"/>
        </w:rPr>
        <w:t>Photo Credit: Tom Hanson</w:t>
      </w:r>
    </w:p>
    <w:p w14:paraId="2C4AF106" w14:textId="77777777" w:rsidR="00435AAB" w:rsidRDefault="00435AAB" w:rsidP="00435AAB">
      <w:pPr>
        <w:jc w:val="center"/>
        <w:rPr>
          <w:b/>
          <w:bCs/>
          <w:sz w:val="20"/>
          <w:szCs w:val="20"/>
        </w:rPr>
      </w:pPr>
    </w:p>
    <w:p w14:paraId="520D39FC" w14:textId="77777777" w:rsidR="00435AAB" w:rsidRDefault="00435AAB" w:rsidP="00435AAB">
      <w:pPr>
        <w:rPr>
          <w:b/>
          <w:bCs/>
        </w:rPr>
      </w:pPr>
      <w:r>
        <w:rPr>
          <w:b/>
          <w:bCs/>
        </w:rPr>
        <w:t>President Ivan Bennett called the meeting to order at 10:00 am</w:t>
      </w:r>
    </w:p>
    <w:p w14:paraId="60766B56" w14:textId="77777777" w:rsidR="00435AAB" w:rsidRDefault="00435AAB" w:rsidP="00435AAB">
      <w:pPr>
        <w:rPr>
          <w:b/>
          <w:bCs/>
        </w:rPr>
      </w:pPr>
      <w:r>
        <w:rPr>
          <w:b/>
          <w:bCs/>
        </w:rPr>
        <w:t>November 10, 2018. The order of the agenda was followed with the invocation by Tom Hanson, Pledge of Allegiance by Dan Woodruff, and Pledge of SR by Tom Weidner.</w:t>
      </w:r>
    </w:p>
    <w:p w14:paraId="3A00A692" w14:textId="77777777" w:rsidR="00435AAB" w:rsidRDefault="00435AAB" w:rsidP="00435AAB">
      <w:pPr>
        <w:rPr>
          <w:b/>
          <w:bCs/>
        </w:rPr>
      </w:pPr>
      <w:r>
        <w:rPr>
          <w:b/>
          <w:bCs/>
        </w:rPr>
        <w:t>A period of introductions followed with the ten SCSR members at the table. Time was allowed for the family members and guests to introduce themselves too. The total attendance was twenty held in the Parlor Room 1</w:t>
      </w:r>
      <w:r w:rsidRPr="00435AAB">
        <w:rPr>
          <w:b/>
          <w:bCs/>
          <w:vertAlign w:val="superscript"/>
        </w:rPr>
        <w:t>st</w:t>
      </w:r>
      <w:r>
        <w:rPr>
          <w:b/>
          <w:bCs/>
        </w:rPr>
        <w:t xml:space="preserve"> Floor of the 1840 original building, Fairfield County Museum. The Director, Pelham Lyles welcomed all of us to this historic day in Winnsboro, SC.</w:t>
      </w:r>
    </w:p>
    <w:p w14:paraId="46031132" w14:textId="77777777" w:rsidR="00435AAB" w:rsidRDefault="00435AAB" w:rsidP="00435AAB">
      <w:pPr>
        <w:rPr>
          <w:b/>
          <w:bCs/>
        </w:rPr>
      </w:pPr>
      <w:r>
        <w:rPr>
          <w:b/>
          <w:bCs/>
        </w:rPr>
        <w:t>President Bennett reported on the 43</w:t>
      </w:r>
      <w:r w:rsidRPr="00435AAB">
        <w:rPr>
          <w:b/>
          <w:bCs/>
          <w:vertAlign w:val="superscript"/>
        </w:rPr>
        <w:t>rd</w:t>
      </w:r>
      <w:r>
        <w:rPr>
          <w:b/>
          <w:bCs/>
        </w:rPr>
        <w:t xml:space="preserve"> Triennial October 4-7, 2018 in Nashville, TN. with a display of the Agenda and support reports. South Carolina had two delegates Tom Weidner, VP and Ivan Bennett, President attend.</w:t>
      </w:r>
    </w:p>
    <w:p w14:paraId="7EB7830D" w14:textId="77777777" w:rsidR="00435AAB" w:rsidRDefault="00435AAB" w:rsidP="00435AAB">
      <w:pPr>
        <w:rPr>
          <w:b/>
          <w:bCs/>
        </w:rPr>
      </w:pPr>
      <w:r>
        <w:rPr>
          <w:b/>
          <w:bCs/>
        </w:rPr>
        <w:t xml:space="preserve">At the Award Banquet, South Carolina received two awards: </w:t>
      </w:r>
    </w:p>
    <w:p w14:paraId="612B8C65" w14:textId="77777777" w:rsidR="00435AAB" w:rsidRDefault="00435AAB" w:rsidP="00435AAB">
      <w:pPr>
        <w:rPr>
          <w:b/>
          <w:bCs/>
        </w:rPr>
      </w:pPr>
    </w:p>
    <w:p w14:paraId="5EB5F680" w14:textId="77777777" w:rsidR="00435AAB" w:rsidRDefault="004B6A60" w:rsidP="00435AAB">
      <w:pPr>
        <w:jc w:val="center"/>
        <w:rPr>
          <w:b/>
          <w:bCs/>
        </w:rPr>
      </w:pPr>
      <w:r>
        <w:rPr>
          <w:b/>
          <w:bCs/>
          <w:noProof/>
        </w:rPr>
        <w:drawing>
          <wp:inline distT="0" distB="0" distL="0" distR="0" wp14:anchorId="06021285" wp14:editId="188D316A">
            <wp:extent cx="1600200" cy="1955800"/>
            <wp:effectExtent l="0" t="0" r="0" b="0"/>
            <wp:docPr id="5" name="Picture 5" descr="2018annualmeeting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2018annualmeeting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955800"/>
                    </a:xfrm>
                    <a:prstGeom prst="rect">
                      <a:avLst/>
                    </a:prstGeom>
                    <a:noFill/>
                    <a:ln>
                      <a:noFill/>
                    </a:ln>
                  </pic:spPr>
                </pic:pic>
              </a:graphicData>
            </a:graphic>
          </wp:inline>
        </w:drawing>
      </w:r>
    </w:p>
    <w:p w14:paraId="05BE775A" w14:textId="77777777" w:rsidR="00435AAB" w:rsidRDefault="00435AAB" w:rsidP="00435AAB">
      <w:pPr>
        <w:jc w:val="center"/>
        <w:rPr>
          <w:b/>
          <w:bCs/>
          <w:sz w:val="20"/>
          <w:szCs w:val="20"/>
        </w:rPr>
      </w:pPr>
      <w:r>
        <w:rPr>
          <w:b/>
          <w:bCs/>
          <w:sz w:val="20"/>
          <w:szCs w:val="20"/>
        </w:rPr>
        <w:t>Photo Credit: Tom Hanson</w:t>
      </w:r>
    </w:p>
    <w:p w14:paraId="76F56BEB" w14:textId="77777777" w:rsidR="00435AAB" w:rsidRDefault="00435AAB" w:rsidP="00435AAB">
      <w:pPr>
        <w:rPr>
          <w:b/>
          <w:bCs/>
        </w:rPr>
      </w:pPr>
    </w:p>
    <w:p w14:paraId="403A075D" w14:textId="77777777" w:rsidR="00435AAB" w:rsidRDefault="00435AAB" w:rsidP="00435AAB">
      <w:pPr>
        <w:jc w:val="both"/>
        <w:rPr>
          <w:b/>
          <w:bCs/>
        </w:rPr>
      </w:pPr>
      <w:r>
        <w:rPr>
          <w:b/>
          <w:bCs/>
        </w:rPr>
        <w:t>The GSSR Richard Farmer Hess Award 2015-2018 awarded for the state society that has demonstrated leadership excellence in their operation and management.</w:t>
      </w:r>
    </w:p>
    <w:p w14:paraId="0D395155" w14:textId="77777777" w:rsidR="00435AAB" w:rsidRDefault="00435AAB" w:rsidP="00435AAB">
      <w:pPr>
        <w:jc w:val="both"/>
        <w:rPr>
          <w:b/>
          <w:bCs/>
        </w:rPr>
      </w:pPr>
    </w:p>
    <w:p w14:paraId="6AF1D57C" w14:textId="77777777" w:rsidR="00435AAB" w:rsidRDefault="00435AAB" w:rsidP="00435AAB">
      <w:pPr>
        <w:jc w:val="both"/>
        <w:rPr>
          <w:b/>
          <w:bCs/>
        </w:rPr>
      </w:pPr>
      <w:r>
        <w:rPr>
          <w:b/>
          <w:bCs/>
        </w:rPr>
        <w:t xml:space="preserve">The second award, the GSSR General President Commendation </w:t>
      </w:r>
    </w:p>
    <w:p w14:paraId="5A97EB4F" w14:textId="77777777" w:rsidR="00435AAB" w:rsidRDefault="00435AAB" w:rsidP="00435AAB">
      <w:pPr>
        <w:jc w:val="both"/>
        <w:rPr>
          <w:b/>
          <w:bCs/>
        </w:rPr>
      </w:pPr>
      <w:r>
        <w:rPr>
          <w:b/>
          <w:bCs/>
        </w:rPr>
        <w:t>Award 2015-2018 for Endeavors in Education awarded for confirming our heritage and commemorating our patriot ancestors inside and outside of the General Society was</w:t>
      </w:r>
    </w:p>
    <w:p w14:paraId="112B19E2" w14:textId="77777777" w:rsidR="00435AAB" w:rsidRDefault="00435AAB" w:rsidP="00435AAB">
      <w:pPr>
        <w:jc w:val="both"/>
        <w:rPr>
          <w:b/>
          <w:bCs/>
        </w:rPr>
      </w:pPr>
      <w:r>
        <w:rPr>
          <w:b/>
          <w:bCs/>
        </w:rPr>
        <w:t>Presented to Ivan S. Bennett MEd.</w:t>
      </w:r>
    </w:p>
    <w:p w14:paraId="3D8CA0F5" w14:textId="77777777" w:rsidR="00435AAB" w:rsidRDefault="00435AAB" w:rsidP="00435AAB">
      <w:pPr>
        <w:jc w:val="both"/>
        <w:rPr>
          <w:b/>
          <w:bCs/>
        </w:rPr>
      </w:pPr>
    </w:p>
    <w:p w14:paraId="5707B723" w14:textId="77777777" w:rsidR="00435AAB" w:rsidRDefault="00435AAB" w:rsidP="00435AAB">
      <w:pPr>
        <w:jc w:val="both"/>
        <w:rPr>
          <w:b/>
          <w:bCs/>
        </w:rPr>
      </w:pPr>
      <w:r>
        <w:rPr>
          <w:b/>
          <w:bCs/>
        </w:rPr>
        <w:t>VPWeidner reported on the events</w:t>
      </w:r>
    </w:p>
    <w:p w14:paraId="5E099547" w14:textId="77777777" w:rsidR="00435AAB" w:rsidRDefault="00435AAB" w:rsidP="00435AAB">
      <w:pPr>
        <w:jc w:val="both"/>
        <w:rPr>
          <w:b/>
          <w:bCs/>
        </w:rPr>
      </w:pPr>
      <w:r>
        <w:rPr>
          <w:b/>
          <w:bCs/>
        </w:rPr>
        <w:t>In December: December 2</w:t>
      </w:r>
      <w:r w:rsidRPr="00435AAB">
        <w:rPr>
          <w:b/>
          <w:bCs/>
          <w:vertAlign w:val="superscript"/>
        </w:rPr>
        <w:t>nd</w:t>
      </w:r>
      <w:r>
        <w:rPr>
          <w:b/>
          <w:bCs/>
        </w:rPr>
        <w:t xml:space="preserve"> the Museum of Revolutionary War Parade in Simpsonville; </w:t>
      </w:r>
    </w:p>
    <w:p w14:paraId="30B09D49" w14:textId="77777777" w:rsidR="00435AAB" w:rsidRDefault="00435AAB" w:rsidP="00435AAB">
      <w:pPr>
        <w:jc w:val="both"/>
        <w:rPr>
          <w:b/>
          <w:bCs/>
        </w:rPr>
      </w:pPr>
      <w:r>
        <w:rPr>
          <w:b/>
          <w:bCs/>
        </w:rPr>
        <w:t>November 15</w:t>
      </w:r>
      <w:r w:rsidRPr="00435AAB">
        <w:rPr>
          <w:b/>
          <w:bCs/>
          <w:vertAlign w:val="superscript"/>
        </w:rPr>
        <w:t>th</w:t>
      </w:r>
      <w:r>
        <w:rPr>
          <w:b/>
          <w:bCs/>
        </w:rPr>
        <w:t xml:space="preserve"> the Wreaths Across America at all</w:t>
      </w:r>
    </w:p>
    <w:p w14:paraId="028EC0DB" w14:textId="77777777" w:rsidR="00435AAB" w:rsidRDefault="00435AAB" w:rsidP="00435AAB">
      <w:pPr>
        <w:jc w:val="both"/>
        <w:rPr>
          <w:b/>
          <w:bCs/>
        </w:rPr>
      </w:pPr>
      <w:r>
        <w:rPr>
          <w:b/>
          <w:bCs/>
        </w:rPr>
        <w:t>National Cemeteries;</w:t>
      </w:r>
    </w:p>
    <w:p w14:paraId="3989420A" w14:textId="77777777" w:rsidR="00435AAB" w:rsidRDefault="00435AAB" w:rsidP="00435AAB">
      <w:pPr>
        <w:jc w:val="both"/>
        <w:rPr>
          <w:b/>
          <w:bCs/>
        </w:rPr>
      </w:pPr>
      <w:r>
        <w:rPr>
          <w:b/>
          <w:bCs/>
        </w:rPr>
        <w:t>November 16</w:t>
      </w:r>
      <w:r w:rsidRPr="00435AAB">
        <w:rPr>
          <w:b/>
          <w:bCs/>
          <w:vertAlign w:val="superscript"/>
        </w:rPr>
        <w:t>th</w:t>
      </w:r>
      <w:r>
        <w:rPr>
          <w:b/>
          <w:bCs/>
        </w:rPr>
        <w:t xml:space="preserve"> Durant </w:t>
      </w:r>
    </w:p>
    <w:p w14:paraId="61B7411D" w14:textId="77777777" w:rsidR="00435AAB" w:rsidRDefault="00435AAB" w:rsidP="00435AAB">
      <w:pPr>
        <w:jc w:val="both"/>
        <w:rPr>
          <w:b/>
          <w:bCs/>
        </w:rPr>
      </w:pPr>
      <w:r>
        <w:rPr>
          <w:b/>
          <w:bCs/>
        </w:rPr>
        <w:t>Ashmore “The History of Ft.</w:t>
      </w:r>
    </w:p>
    <w:p w14:paraId="4E49F151" w14:textId="77777777" w:rsidR="00435AAB" w:rsidRDefault="00435AAB" w:rsidP="00435AAB">
      <w:pPr>
        <w:jc w:val="both"/>
        <w:rPr>
          <w:b/>
          <w:bCs/>
        </w:rPr>
      </w:pPr>
      <w:r>
        <w:rPr>
          <w:b/>
          <w:bCs/>
        </w:rPr>
        <w:t>Lindley” at the Museum</w:t>
      </w:r>
    </w:p>
    <w:p w14:paraId="05BB8CF7" w14:textId="77777777" w:rsidR="00435AAB" w:rsidRDefault="00435AAB" w:rsidP="00435AAB">
      <w:pPr>
        <w:jc w:val="both"/>
        <w:rPr>
          <w:b/>
          <w:bCs/>
        </w:rPr>
      </w:pPr>
      <w:r>
        <w:rPr>
          <w:b/>
          <w:bCs/>
        </w:rPr>
        <w:t>Museum of Revolutionary</w:t>
      </w:r>
    </w:p>
    <w:p w14:paraId="071B9FB9" w14:textId="77777777" w:rsidR="00435AAB" w:rsidRDefault="00435AAB" w:rsidP="00435AAB">
      <w:pPr>
        <w:jc w:val="both"/>
        <w:rPr>
          <w:b/>
          <w:bCs/>
        </w:rPr>
      </w:pPr>
      <w:r>
        <w:rPr>
          <w:b/>
          <w:bCs/>
        </w:rPr>
        <w:t>War, Simpsonville.</w:t>
      </w:r>
    </w:p>
    <w:p w14:paraId="49CB3454" w14:textId="77777777" w:rsidR="00435AAB" w:rsidRDefault="00435AAB" w:rsidP="00435AAB">
      <w:pPr>
        <w:jc w:val="both"/>
        <w:rPr>
          <w:b/>
          <w:bCs/>
        </w:rPr>
      </w:pPr>
      <w:r>
        <w:rPr>
          <w:b/>
          <w:bCs/>
        </w:rPr>
        <w:t>November 17</w:t>
      </w:r>
      <w:r w:rsidRPr="00435AAB">
        <w:rPr>
          <w:b/>
          <w:bCs/>
          <w:vertAlign w:val="superscript"/>
        </w:rPr>
        <w:t>th</w:t>
      </w:r>
      <w:r>
        <w:rPr>
          <w:b/>
          <w:bCs/>
        </w:rPr>
        <w:t xml:space="preserve"> Battle of </w:t>
      </w:r>
    </w:p>
    <w:p w14:paraId="13A3563B" w14:textId="77777777" w:rsidR="00435AAB" w:rsidRDefault="00435AAB" w:rsidP="00435AAB">
      <w:pPr>
        <w:jc w:val="both"/>
        <w:rPr>
          <w:b/>
          <w:bCs/>
        </w:rPr>
      </w:pPr>
      <w:proofErr w:type="spellStart"/>
      <w:r>
        <w:rPr>
          <w:b/>
          <w:bCs/>
        </w:rPr>
        <w:t>Blackstock</w:t>
      </w:r>
      <w:proofErr w:type="spellEnd"/>
      <w:r>
        <w:rPr>
          <w:b/>
          <w:bCs/>
        </w:rPr>
        <w:t xml:space="preserve"> Plantation</w:t>
      </w:r>
    </w:p>
    <w:p w14:paraId="7C2FD57E" w14:textId="77777777" w:rsidR="00435AAB" w:rsidRDefault="00435AAB" w:rsidP="00435AAB">
      <w:pPr>
        <w:jc w:val="both"/>
        <w:rPr>
          <w:b/>
          <w:bCs/>
        </w:rPr>
      </w:pPr>
      <w:r>
        <w:rPr>
          <w:b/>
          <w:bCs/>
        </w:rPr>
        <w:t>238</w:t>
      </w:r>
      <w:r w:rsidRPr="00435AAB">
        <w:rPr>
          <w:b/>
          <w:bCs/>
          <w:vertAlign w:val="superscript"/>
        </w:rPr>
        <w:t>th</w:t>
      </w:r>
      <w:r>
        <w:rPr>
          <w:b/>
          <w:bCs/>
        </w:rPr>
        <w:t xml:space="preserve"> Anniversary, Union.</w:t>
      </w:r>
    </w:p>
    <w:p w14:paraId="521E4E97" w14:textId="77777777" w:rsidR="00435AAB" w:rsidRDefault="00435AAB" w:rsidP="00435AAB">
      <w:pPr>
        <w:jc w:val="both"/>
        <w:rPr>
          <w:b/>
          <w:bCs/>
        </w:rPr>
      </w:pPr>
    </w:p>
    <w:p w14:paraId="6FB9CE98" w14:textId="77777777" w:rsidR="00435AAB" w:rsidRDefault="00435AAB" w:rsidP="00435AAB">
      <w:pPr>
        <w:jc w:val="both"/>
        <w:rPr>
          <w:b/>
          <w:bCs/>
        </w:rPr>
      </w:pPr>
      <w:r>
        <w:rPr>
          <w:b/>
          <w:bCs/>
        </w:rPr>
        <w:t xml:space="preserve">Secretary and Treasurer </w:t>
      </w:r>
    </w:p>
    <w:p w14:paraId="463791F5" w14:textId="77777777" w:rsidR="00435AAB" w:rsidRDefault="00435AAB" w:rsidP="00435AAB">
      <w:pPr>
        <w:jc w:val="both"/>
        <w:rPr>
          <w:b/>
          <w:bCs/>
        </w:rPr>
      </w:pPr>
      <w:r>
        <w:rPr>
          <w:b/>
          <w:bCs/>
        </w:rPr>
        <w:t>Reports followed. Dan</w:t>
      </w:r>
    </w:p>
    <w:p w14:paraId="5CE73DD7" w14:textId="77777777" w:rsidR="00435AAB" w:rsidRDefault="00435AAB" w:rsidP="00435AAB">
      <w:pPr>
        <w:jc w:val="both"/>
        <w:rPr>
          <w:b/>
          <w:bCs/>
        </w:rPr>
      </w:pPr>
      <w:r>
        <w:rPr>
          <w:b/>
          <w:bCs/>
        </w:rPr>
        <w:t>Woodruff was present to take the minutes and will be</w:t>
      </w:r>
    </w:p>
    <w:p w14:paraId="2E3C5924" w14:textId="77777777" w:rsidR="00435AAB" w:rsidRDefault="00435AAB" w:rsidP="00435AAB">
      <w:pPr>
        <w:jc w:val="both"/>
        <w:rPr>
          <w:b/>
          <w:bCs/>
        </w:rPr>
      </w:pPr>
      <w:r>
        <w:rPr>
          <w:b/>
          <w:bCs/>
        </w:rPr>
        <w:t>sending to membership.</w:t>
      </w:r>
    </w:p>
    <w:p w14:paraId="5C349377" w14:textId="77777777" w:rsidR="00435AAB" w:rsidRDefault="00435AAB" w:rsidP="00435AAB">
      <w:pPr>
        <w:jc w:val="both"/>
        <w:rPr>
          <w:b/>
          <w:bCs/>
        </w:rPr>
      </w:pPr>
      <w:r>
        <w:rPr>
          <w:b/>
          <w:bCs/>
        </w:rPr>
        <w:t>Ivan Bennett presented the Budget summary for 2018 and will be sending out the</w:t>
      </w:r>
    </w:p>
    <w:p w14:paraId="680A30D1" w14:textId="77777777" w:rsidR="00435AAB" w:rsidRDefault="00435AAB" w:rsidP="00435AAB">
      <w:pPr>
        <w:jc w:val="both"/>
        <w:rPr>
          <w:b/>
          <w:bCs/>
        </w:rPr>
      </w:pPr>
      <w:r>
        <w:rPr>
          <w:b/>
          <w:bCs/>
        </w:rPr>
        <w:t>2019 Budget when dues have been collected.</w:t>
      </w:r>
    </w:p>
    <w:p w14:paraId="69FFB40A" w14:textId="77777777" w:rsidR="00435AAB" w:rsidRDefault="00435AAB" w:rsidP="00435AAB">
      <w:pPr>
        <w:jc w:val="both"/>
        <w:rPr>
          <w:b/>
          <w:bCs/>
        </w:rPr>
      </w:pPr>
      <w:r>
        <w:rPr>
          <w:b/>
          <w:bCs/>
        </w:rPr>
        <w:t xml:space="preserve">The membership approved </w:t>
      </w:r>
    </w:p>
    <w:p w14:paraId="11AAD5FA" w14:textId="77777777" w:rsidR="00435AAB" w:rsidRDefault="00435AAB" w:rsidP="00435AAB">
      <w:pPr>
        <w:jc w:val="both"/>
        <w:rPr>
          <w:b/>
          <w:bCs/>
        </w:rPr>
      </w:pPr>
      <w:r>
        <w:rPr>
          <w:b/>
          <w:bCs/>
        </w:rPr>
        <w:t>The 2019 Dues of $50. Notices</w:t>
      </w:r>
    </w:p>
    <w:p w14:paraId="61DF9256" w14:textId="77777777" w:rsidR="00435AAB" w:rsidRDefault="00435AAB" w:rsidP="00435AAB">
      <w:pPr>
        <w:jc w:val="both"/>
        <w:rPr>
          <w:b/>
          <w:bCs/>
        </w:rPr>
      </w:pPr>
      <w:r>
        <w:rPr>
          <w:b/>
          <w:bCs/>
        </w:rPr>
        <w:t>were mailed to members.</w:t>
      </w:r>
    </w:p>
    <w:p w14:paraId="58FDE820" w14:textId="77777777" w:rsidR="00435AAB" w:rsidRDefault="00435AAB" w:rsidP="00435AAB">
      <w:pPr>
        <w:jc w:val="both"/>
        <w:rPr>
          <w:b/>
          <w:bCs/>
        </w:rPr>
      </w:pPr>
      <w:r>
        <w:rPr>
          <w:b/>
          <w:bCs/>
        </w:rPr>
        <w:t xml:space="preserve">Registrar Chuck Swoope </w:t>
      </w:r>
    </w:p>
    <w:p w14:paraId="1FBEE945" w14:textId="77777777" w:rsidR="00435AAB" w:rsidRDefault="00435AAB" w:rsidP="00435AAB">
      <w:pPr>
        <w:jc w:val="both"/>
        <w:rPr>
          <w:b/>
          <w:bCs/>
        </w:rPr>
      </w:pPr>
      <w:r>
        <w:rPr>
          <w:b/>
          <w:bCs/>
        </w:rPr>
        <w:t>reported on the roster of</w:t>
      </w:r>
    </w:p>
    <w:p w14:paraId="7A07C724" w14:textId="77777777" w:rsidR="00435AAB" w:rsidRDefault="00435AAB" w:rsidP="00435AAB">
      <w:pPr>
        <w:jc w:val="both"/>
        <w:rPr>
          <w:b/>
          <w:bCs/>
        </w:rPr>
      </w:pPr>
      <w:r>
        <w:rPr>
          <w:b/>
          <w:bCs/>
        </w:rPr>
        <w:t xml:space="preserve">new members for 2018 and </w:t>
      </w:r>
    </w:p>
    <w:p w14:paraId="176FB06F" w14:textId="77777777" w:rsidR="00435AAB" w:rsidRDefault="00435AAB" w:rsidP="00435AAB">
      <w:pPr>
        <w:jc w:val="both"/>
        <w:rPr>
          <w:b/>
          <w:bCs/>
        </w:rPr>
      </w:pPr>
      <w:r>
        <w:rPr>
          <w:b/>
          <w:bCs/>
        </w:rPr>
        <w:t>a total of 17 regular and</w:t>
      </w:r>
    </w:p>
    <w:p w14:paraId="32D04BA5" w14:textId="77777777" w:rsidR="00435AAB" w:rsidRDefault="00435AAB" w:rsidP="00435AAB">
      <w:pPr>
        <w:jc w:val="both"/>
        <w:rPr>
          <w:b/>
          <w:bCs/>
        </w:rPr>
      </w:pPr>
      <w:r>
        <w:rPr>
          <w:b/>
          <w:bCs/>
        </w:rPr>
        <w:t>3 junior members for 2016-2017 of his term as Registrar.</w:t>
      </w:r>
    </w:p>
    <w:p w14:paraId="7BF2D10E" w14:textId="77777777" w:rsidR="00435AAB" w:rsidRDefault="00435AAB" w:rsidP="00435AAB">
      <w:pPr>
        <w:jc w:val="both"/>
        <w:rPr>
          <w:b/>
          <w:bCs/>
        </w:rPr>
      </w:pPr>
      <w:r>
        <w:rPr>
          <w:b/>
          <w:bCs/>
        </w:rPr>
        <w:t xml:space="preserve">SC 316 Paul Sizemore was </w:t>
      </w:r>
    </w:p>
    <w:p w14:paraId="2D4AF74E" w14:textId="77777777" w:rsidR="00435AAB" w:rsidRDefault="00435AAB" w:rsidP="00435AAB">
      <w:pPr>
        <w:jc w:val="both"/>
        <w:rPr>
          <w:b/>
          <w:bCs/>
        </w:rPr>
      </w:pPr>
      <w:r>
        <w:rPr>
          <w:b/>
          <w:bCs/>
        </w:rPr>
        <w:t>inducted during this meeting.</w:t>
      </w:r>
    </w:p>
    <w:p w14:paraId="2FFE307F" w14:textId="77777777" w:rsidR="00435AAB" w:rsidRDefault="00435AAB" w:rsidP="00435AAB">
      <w:pPr>
        <w:jc w:val="both"/>
        <w:rPr>
          <w:b/>
          <w:bCs/>
        </w:rPr>
      </w:pPr>
      <w:r>
        <w:rPr>
          <w:b/>
          <w:bCs/>
        </w:rPr>
        <w:t xml:space="preserve">Registrar Chuck Swoope did </w:t>
      </w:r>
    </w:p>
    <w:p w14:paraId="459744B7" w14:textId="77777777" w:rsidR="00435AAB" w:rsidRDefault="00435AAB" w:rsidP="00435AAB">
      <w:pPr>
        <w:jc w:val="both"/>
        <w:rPr>
          <w:b/>
          <w:bCs/>
        </w:rPr>
      </w:pPr>
      <w:r>
        <w:rPr>
          <w:b/>
          <w:bCs/>
        </w:rPr>
        <w:t>the honors of presenting his</w:t>
      </w:r>
    </w:p>
    <w:p w14:paraId="5733EC62" w14:textId="77777777" w:rsidR="00435AAB" w:rsidRDefault="00435AAB" w:rsidP="00435AAB">
      <w:pPr>
        <w:jc w:val="both"/>
        <w:rPr>
          <w:b/>
          <w:bCs/>
        </w:rPr>
      </w:pPr>
      <w:r>
        <w:rPr>
          <w:b/>
          <w:bCs/>
        </w:rPr>
        <w:t>Certificate and Rosette Pin.</w:t>
      </w:r>
    </w:p>
    <w:p w14:paraId="7E004583" w14:textId="77777777" w:rsidR="00435AAB" w:rsidRDefault="004B6A60" w:rsidP="00435AAB">
      <w:pPr>
        <w:jc w:val="center"/>
        <w:rPr>
          <w:b/>
          <w:bCs/>
        </w:rPr>
      </w:pPr>
      <w:r>
        <w:rPr>
          <w:b/>
          <w:bCs/>
          <w:noProof/>
        </w:rPr>
        <w:drawing>
          <wp:inline distT="0" distB="0" distL="0" distR="0" wp14:anchorId="7BAD72B7" wp14:editId="4816D40F">
            <wp:extent cx="1104900" cy="1282700"/>
            <wp:effectExtent l="0" t="0" r="0" b="0"/>
            <wp:docPr id="6" name="Picture 6" descr="2018annualmeeti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2018annualmeeting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282700"/>
                    </a:xfrm>
                    <a:prstGeom prst="rect">
                      <a:avLst/>
                    </a:prstGeom>
                    <a:noFill/>
                    <a:ln>
                      <a:noFill/>
                    </a:ln>
                  </pic:spPr>
                </pic:pic>
              </a:graphicData>
            </a:graphic>
          </wp:inline>
        </w:drawing>
      </w:r>
    </w:p>
    <w:p w14:paraId="6B77B197" w14:textId="77777777" w:rsidR="00435AAB" w:rsidRDefault="00435AAB" w:rsidP="00435AAB">
      <w:pPr>
        <w:jc w:val="center"/>
        <w:rPr>
          <w:b/>
          <w:bCs/>
          <w:sz w:val="20"/>
          <w:szCs w:val="20"/>
        </w:rPr>
      </w:pPr>
      <w:r>
        <w:rPr>
          <w:b/>
          <w:bCs/>
          <w:sz w:val="20"/>
          <w:szCs w:val="20"/>
        </w:rPr>
        <w:t>Photo Credit: Tom Hanson</w:t>
      </w:r>
    </w:p>
    <w:p w14:paraId="69E4E98F" w14:textId="77777777" w:rsidR="00505B78" w:rsidRDefault="00505B78" w:rsidP="00435AAB">
      <w:pPr>
        <w:rPr>
          <w:b/>
          <w:bCs/>
        </w:rPr>
      </w:pPr>
    </w:p>
    <w:p w14:paraId="0DE10EF5" w14:textId="77777777" w:rsidR="00435AAB" w:rsidRDefault="00435AAB" w:rsidP="00435AAB">
      <w:pPr>
        <w:rPr>
          <w:b/>
          <w:bCs/>
        </w:rPr>
      </w:pPr>
      <w:r>
        <w:rPr>
          <w:b/>
          <w:bCs/>
        </w:rPr>
        <w:lastRenderedPageBreak/>
        <w:t>Compatriot Paul Sizemore’s</w:t>
      </w:r>
    </w:p>
    <w:p w14:paraId="0E079816" w14:textId="77777777" w:rsidR="00435AAB" w:rsidRDefault="00435AAB" w:rsidP="00435AAB">
      <w:pPr>
        <w:rPr>
          <w:b/>
          <w:bCs/>
        </w:rPr>
      </w:pPr>
      <w:r>
        <w:rPr>
          <w:b/>
          <w:bCs/>
        </w:rPr>
        <w:t>Ancestor is Peter Acker, Sr. who was born in Nuremberg, Germany</w:t>
      </w:r>
    </w:p>
    <w:p w14:paraId="5462379E" w14:textId="77777777" w:rsidR="00435AAB" w:rsidRDefault="00435AAB" w:rsidP="00435AAB">
      <w:pPr>
        <w:rPr>
          <w:b/>
          <w:bCs/>
        </w:rPr>
      </w:pPr>
      <w:r>
        <w:rPr>
          <w:b/>
          <w:bCs/>
        </w:rPr>
        <w:t>in 1730. He was a resident of Anderson, South Carolina where he passed away in 1815. He served</w:t>
      </w:r>
    </w:p>
    <w:p w14:paraId="56FC8802" w14:textId="77777777" w:rsidR="00435AAB" w:rsidRDefault="00435AAB" w:rsidP="00435AAB">
      <w:pPr>
        <w:rPr>
          <w:b/>
          <w:bCs/>
        </w:rPr>
      </w:pPr>
      <w:r>
        <w:rPr>
          <w:b/>
          <w:bCs/>
        </w:rPr>
        <w:t>in the South Carolina 1</w:t>
      </w:r>
      <w:r w:rsidRPr="00435AAB">
        <w:rPr>
          <w:b/>
          <w:bCs/>
          <w:vertAlign w:val="superscript"/>
        </w:rPr>
        <w:t>st</w:t>
      </w:r>
      <w:r>
        <w:rPr>
          <w:b/>
          <w:bCs/>
        </w:rPr>
        <w:t xml:space="preserve"> Regiment of State Dragoons, under the command of Lt. Col. Wade Hampton I, as a Private and blacksmith.</w:t>
      </w:r>
    </w:p>
    <w:p w14:paraId="30FA85E0" w14:textId="77777777" w:rsidR="00435AAB" w:rsidRDefault="00435AAB" w:rsidP="00435AAB">
      <w:pPr>
        <w:rPr>
          <w:b/>
          <w:bCs/>
        </w:rPr>
      </w:pPr>
      <w:r>
        <w:rPr>
          <w:b/>
          <w:bCs/>
        </w:rPr>
        <w:t xml:space="preserve">Paul’s home town is Charleston. He is a graduate of Citadel. His occupation is </w:t>
      </w:r>
      <w:proofErr w:type="spellStart"/>
      <w:r>
        <w:rPr>
          <w:b/>
          <w:bCs/>
        </w:rPr>
        <w:t>TSgt</w:t>
      </w:r>
      <w:proofErr w:type="spellEnd"/>
      <w:r>
        <w:rPr>
          <w:b/>
          <w:bCs/>
        </w:rPr>
        <w:t>. C-17A Loadmaster, USAFR.</w:t>
      </w:r>
    </w:p>
    <w:p w14:paraId="15EEB15A" w14:textId="77777777" w:rsidR="00435AAB" w:rsidRPr="00435AAB" w:rsidRDefault="00435AAB" w:rsidP="00435AAB">
      <w:pPr>
        <w:rPr>
          <w:b/>
          <w:bCs/>
        </w:rPr>
      </w:pPr>
    </w:p>
    <w:p w14:paraId="01168E69" w14:textId="77777777" w:rsidR="00435AAB" w:rsidRPr="00435AAB" w:rsidRDefault="004B6A60" w:rsidP="00435AAB">
      <w:pPr>
        <w:rPr>
          <w:b/>
          <w:bCs/>
          <w:sz w:val="20"/>
          <w:szCs w:val="20"/>
        </w:rPr>
      </w:pPr>
      <w:r>
        <w:rPr>
          <w:b/>
          <w:bCs/>
          <w:noProof/>
          <w:sz w:val="20"/>
          <w:szCs w:val="20"/>
        </w:rPr>
        <w:drawing>
          <wp:inline distT="0" distB="0" distL="0" distR="0" wp14:anchorId="2ED22DC6" wp14:editId="5032D51A">
            <wp:extent cx="1485900" cy="1155700"/>
            <wp:effectExtent l="0" t="0" r="0" b="0"/>
            <wp:docPr id="7" name="Picture 7" descr="2018annualmeeting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2018annualmeeting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155700"/>
                    </a:xfrm>
                    <a:prstGeom prst="rect">
                      <a:avLst/>
                    </a:prstGeom>
                    <a:noFill/>
                    <a:ln>
                      <a:noFill/>
                    </a:ln>
                  </pic:spPr>
                </pic:pic>
              </a:graphicData>
            </a:graphic>
          </wp:inline>
        </w:drawing>
      </w:r>
    </w:p>
    <w:p w14:paraId="5961F4E9" w14:textId="77777777" w:rsidR="00435AAB" w:rsidRDefault="00435AAB" w:rsidP="00435AAB">
      <w:pPr>
        <w:rPr>
          <w:b/>
          <w:bCs/>
          <w:sz w:val="20"/>
          <w:szCs w:val="20"/>
        </w:rPr>
      </w:pPr>
      <w:r>
        <w:rPr>
          <w:b/>
          <w:bCs/>
          <w:sz w:val="20"/>
          <w:szCs w:val="20"/>
        </w:rPr>
        <w:t>Photo Credit: Tom Hanson</w:t>
      </w:r>
    </w:p>
    <w:p w14:paraId="1DFD7347" w14:textId="77777777" w:rsidR="00435AAB" w:rsidRDefault="00435AAB" w:rsidP="00435AAB">
      <w:pPr>
        <w:rPr>
          <w:b/>
          <w:bCs/>
          <w:sz w:val="20"/>
          <w:szCs w:val="20"/>
        </w:rPr>
      </w:pPr>
    </w:p>
    <w:p w14:paraId="1F3C2790" w14:textId="77777777" w:rsidR="00435AAB" w:rsidRDefault="00435AAB" w:rsidP="00435AAB">
      <w:pPr>
        <w:rPr>
          <w:b/>
          <w:bCs/>
        </w:rPr>
      </w:pPr>
      <w:r>
        <w:rPr>
          <w:b/>
          <w:bCs/>
        </w:rPr>
        <w:t>President Ivan Bennett announced</w:t>
      </w:r>
    </w:p>
    <w:p w14:paraId="61C67EB3" w14:textId="77777777" w:rsidR="00435AAB" w:rsidRDefault="00435AAB" w:rsidP="00435AAB">
      <w:pPr>
        <w:rPr>
          <w:b/>
          <w:bCs/>
        </w:rPr>
      </w:pPr>
      <w:r>
        <w:rPr>
          <w:b/>
          <w:bCs/>
        </w:rPr>
        <w:t>that SC Society maintains a</w:t>
      </w:r>
    </w:p>
    <w:p w14:paraId="16F78C7F" w14:textId="77777777" w:rsidR="00435AAB" w:rsidRDefault="00435AAB" w:rsidP="00435AAB">
      <w:pPr>
        <w:rPr>
          <w:b/>
          <w:bCs/>
        </w:rPr>
      </w:pPr>
      <w:r>
        <w:rPr>
          <w:b/>
          <w:bCs/>
        </w:rPr>
        <w:t>separate roster of their Junior</w:t>
      </w:r>
    </w:p>
    <w:p w14:paraId="31D59418" w14:textId="77777777" w:rsidR="00435AAB" w:rsidRDefault="00435AAB" w:rsidP="00435AAB">
      <w:pPr>
        <w:rPr>
          <w:b/>
          <w:bCs/>
        </w:rPr>
      </w:pPr>
      <w:r>
        <w:rPr>
          <w:b/>
          <w:bCs/>
        </w:rPr>
        <w:t xml:space="preserve">Members. The third member to be inducted is Jack </w:t>
      </w:r>
      <w:proofErr w:type="spellStart"/>
      <w:r>
        <w:rPr>
          <w:b/>
          <w:bCs/>
        </w:rPr>
        <w:t>Gatlin</w:t>
      </w:r>
      <w:proofErr w:type="spellEnd"/>
      <w:r>
        <w:rPr>
          <w:b/>
          <w:bCs/>
        </w:rPr>
        <w:t>. Jack</w:t>
      </w:r>
    </w:p>
    <w:p w14:paraId="699F19C8" w14:textId="77777777" w:rsidR="00435AAB" w:rsidRDefault="00435AAB" w:rsidP="00435AAB">
      <w:pPr>
        <w:rPr>
          <w:b/>
          <w:bCs/>
        </w:rPr>
      </w:pPr>
      <w:r>
        <w:rPr>
          <w:b/>
          <w:bCs/>
        </w:rPr>
        <w:t>is a member of the Hilton Head</w:t>
      </w:r>
    </w:p>
    <w:p w14:paraId="17AD0F49" w14:textId="77777777" w:rsidR="00435AAB" w:rsidRDefault="00435AAB" w:rsidP="00435AAB">
      <w:pPr>
        <w:rPr>
          <w:b/>
          <w:bCs/>
        </w:rPr>
      </w:pPr>
      <w:r>
        <w:rPr>
          <w:b/>
          <w:bCs/>
        </w:rPr>
        <w:t>Island Society of CAR, very active</w:t>
      </w:r>
    </w:p>
    <w:p w14:paraId="65302022" w14:textId="77777777" w:rsidR="00435AAB" w:rsidRDefault="00435AAB" w:rsidP="00435AAB">
      <w:pPr>
        <w:rPr>
          <w:b/>
          <w:bCs/>
        </w:rPr>
      </w:pPr>
      <w:r>
        <w:rPr>
          <w:b/>
          <w:bCs/>
        </w:rPr>
        <w:t xml:space="preserve">in reenactment events for CAR and the Heritage Library. He is 11 years of age and attends HHI Middle School. In this photo he is accompanied by his mother, Jennifer </w:t>
      </w:r>
      <w:proofErr w:type="spellStart"/>
      <w:r>
        <w:rPr>
          <w:b/>
          <w:bCs/>
        </w:rPr>
        <w:t>Gatlin</w:t>
      </w:r>
      <w:proofErr w:type="spellEnd"/>
      <w:r>
        <w:rPr>
          <w:b/>
          <w:bCs/>
        </w:rPr>
        <w:t>.</w:t>
      </w:r>
    </w:p>
    <w:p w14:paraId="024DB689" w14:textId="77777777" w:rsidR="00435AAB" w:rsidRDefault="00435AAB" w:rsidP="00435AAB">
      <w:pPr>
        <w:rPr>
          <w:b/>
          <w:bCs/>
        </w:rPr>
      </w:pPr>
    </w:p>
    <w:p w14:paraId="7A6054BF" w14:textId="77777777" w:rsidR="00435AAB" w:rsidRDefault="00435AAB" w:rsidP="00435AAB">
      <w:pPr>
        <w:rPr>
          <w:b/>
          <w:bCs/>
        </w:rPr>
      </w:pPr>
      <w:r>
        <w:rPr>
          <w:b/>
          <w:bCs/>
        </w:rPr>
        <w:t>Board action followed with the approval of an amended Bylaws</w:t>
      </w:r>
    </w:p>
    <w:p w14:paraId="5CA01F52" w14:textId="77777777" w:rsidR="00435AAB" w:rsidRDefault="00435AAB" w:rsidP="00435AAB">
      <w:pPr>
        <w:rPr>
          <w:b/>
          <w:bCs/>
        </w:rPr>
      </w:pPr>
      <w:r>
        <w:rPr>
          <w:b/>
          <w:bCs/>
        </w:rPr>
        <w:t>and Corporate Governance Manual (Rev: Matthew Breen, Esq. Solicitor SCSR).</w:t>
      </w:r>
    </w:p>
    <w:p w14:paraId="05DE67FB" w14:textId="77777777" w:rsidR="00435AAB" w:rsidRDefault="00435AAB" w:rsidP="00435AAB">
      <w:pPr>
        <w:rPr>
          <w:b/>
          <w:bCs/>
        </w:rPr>
      </w:pPr>
    </w:p>
    <w:p w14:paraId="4047BDD5" w14:textId="77777777" w:rsidR="00435AAB" w:rsidRDefault="00435AAB" w:rsidP="00435AAB">
      <w:pPr>
        <w:rPr>
          <w:b/>
          <w:bCs/>
        </w:rPr>
      </w:pPr>
      <w:r>
        <w:rPr>
          <w:b/>
          <w:bCs/>
        </w:rPr>
        <w:t xml:space="preserve">An amazing website presentation by Webmaster Samuel Whatley II was performed. The Board appreciated the presentation by </w:t>
      </w:r>
      <w:r>
        <w:rPr>
          <w:b/>
          <w:bCs/>
        </w:rPr>
        <w:t>our nineteen year old student, soon to be enrolled at Univ. of North Carolina Graduate School!</w:t>
      </w:r>
    </w:p>
    <w:p w14:paraId="1B4A7052" w14:textId="77777777" w:rsidR="00435AAB" w:rsidRDefault="00435AAB" w:rsidP="00435AAB">
      <w:pPr>
        <w:rPr>
          <w:b/>
          <w:bCs/>
        </w:rPr>
      </w:pPr>
      <w:r>
        <w:rPr>
          <w:b/>
          <w:bCs/>
        </w:rPr>
        <w:t>Thank you Samuel.</w:t>
      </w:r>
    </w:p>
    <w:p w14:paraId="11C3A866" w14:textId="77777777" w:rsidR="00435AAB" w:rsidRDefault="00435AAB" w:rsidP="00435AAB">
      <w:pPr>
        <w:rPr>
          <w:b/>
          <w:bCs/>
        </w:rPr>
      </w:pPr>
      <w:r>
        <w:rPr>
          <w:b/>
          <w:bCs/>
        </w:rPr>
        <w:t xml:space="preserve">The website, </w:t>
      </w:r>
      <w:hyperlink r:id="rId12" w:history="1">
        <w:r w:rsidRPr="008C4EC1">
          <w:rPr>
            <w:rStyle w:val="Hyperlink"/>
            <w:b/>
            <w:bCs/>
          </w:rPr>
          <w:t>www.srsc1776.org</w:t>
        </w:r>
      </w:hyperlink>
    </w:p>
    <w:p w14:paraId="1A2003C9" w14:textId="77777777" w:rsidR="00435AAB" w:rsidRDefault="00435AAB" w:rsidP="00435AAB">
      <w:pPr>
        <w:rPr>
          <w:b/>
          <w:bCs/>
        </w:rPr>
      </w:pPr>
      <w:r>
        <w:rPr>
          <w:b/>
          <w:bCs/>
        </w:rPr>
        <w:t>is currently updated for our membership to view the action items of the November 10 Meeting</w:t>
      </w:r>
    </w:p>
    <w:p w14:paraId="593DE85F" w14:textId="77777777" w:rsidR="00435AAB" w:rsidRDefault="00435AAB" w:rsidP="00435AAB">
      <w:pPr>
        <w:rPr>
          <w:b/>
          <w:bCs/>
        </w:rPr>
      </w:pPr>
      <w:r>
        <w:rPr>
          <w:b/>
          <w:bCs/>
        </w:rPr>
        <w:t>(2019 Directory, Bylaws and Corporate Manual, 2019 Dues Notice, Photos of the Meeting (25 photos by Tom Hanson) can be viewed on the SCSR Facebook,</w:t>
      </w:r>
    </w:p>
    <w:p w14:paraId="370860C0" w14:textId="77777777" w:rsidR="00435AAB" w:rsidRDefault="000C5A3D" w:rsidP="00435AAB">
      <w:pPr>
        <w:rPr>
          <w:b/>
          <w:bCs/>
        </w:rPr>
      </w:pPr>
      <w:hyperlink r:id="rId13" w:history="1">
        <w:r w:rsidR="00435AAB" w:rsidRPr="008C4EC1">
          <w:rPr>
            <w:rStyle w:val="Hyperlink"/>
            <w:b/>
            <w:bCs/>
          </w:rPr>
          <w:t>www.facebook.com/srsc1776</w:t>
        </w:r>
      </w:hyperlink>
      <w:r w:rsidR="00435AAB">
        <w:rPr>
          <w:b/>
          <w:bCs/>
        </w:rPr>
        <w:t>)</w:t>
      </w:r>
    </w:p>
    <w:p w14:paraId="5774703A" w14:textId="77777777" w:rsidR="00435AAB" w:rsidRDefault="00435AAB" w:rsidP="00435AAB">
      <w:pPr>
        <w:rPr>
          <w:b/>
          <w:bCs/>
        </w:rPr>
      </w:pPr>
    </w:p>
    <w:p w14:paraId="2902500A" w14:textId="77777777" w:rsidR="00435AAB" w:rsidRDefault="00435AAB" w:rsidP="00435AAB">
      <w:pPr>
        <w:rPr>
          <w:b/>
          <w:bCs/>
        </w:rPr>
      </w:pPr>
      <w:r>
        <w:rPr>
          <w:b/>
          <w:bCs/>
        </w:rPr>
        <w:t>The last action by the Board was the report by President Emeritus Chuck Swoope. The report was approved and new member, Paul</w:t>
      </w:r>
    </w:p>
    <w:p w14:paraId="58C569D8" w14:textId="77777777" w:rsidR="00435AAB" w:rsidRDefault="00435AAB" w:rsidP="00435AAB">
      <w:pPr>
        <w:rPr>
          <w:b/>
          <w:bCs/>
        </w:rPr>
      </w:pPr>
      <w:r>
        <w:rPr>
          <w:b/>
          <w:bCs/>
        </w:rPr>
        <w:t>Sizemore conducted the oath of induction to the eight members present.</w:t>
      </w:r>
    </w:p>
    <w:p w14:paraId="287A77FC" w14:textId="77777777" w:rsidR="00435AAB" w:rsidRDefault="00435AAB" w:rsidP="00435AAB">
      <w:pPr>
        <w:rPr>
          <w:b/>
          <w:bCs/>
        </w:rPr>
      </w:pPr>
    </w:p>
    <w:p w14:paraId="7D59C354" w14:textId="77777777" w:rsidR="00435AAB" w:rsidRDefault="004B6A60" w:rsidP="00435AAB">
      <w:pPr>
        <w:rPr>
          <w:b/>
          <w:bCs/>
        </w:rPr>
      </w:pPr>
      <w:r>
        <w:rPr>
          <w:b/>
          <w:bCs/>
          <w:noProof/>
        </w:rPr>
        <w:drawing>
          <wp:inline distT="0" distB="0" distL="0" distR="0" wp14:anchorId="49262DEC" wp14:editId="58BC8AA7">
            <wp:extent cx="1943100" cy="571500"/>
            <wp:effectExtent l="0" t="0" r="0" b="0"/>
            <wp:docPr id="8" name="Picture 8" descr="2018annualmeeting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2018annualmeeting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571500"/>
                    </a:xfrm>
                    <a:prstGeom prst="rect">
                      <a:avLst/>
                    </a:prstGeom>
                    <a:noFill/>
                    <a:ln>
                      <a:noFill/>
                    </a:ln>
                  </pic:spPr>
                </pic:pic>
              </a:graphicData>
            </a:graphic>
          </wp:inline>
        </w:drawing>
      </w:r>
    </w:p>
    <w:p w14:paraId="77A763F9" w14:textId="77777777" w:rsidR="00435AAB" w:rsidRDefault="00435AAB" w:rsidP="00435AAB">
      <w:pPr>
        <w:rPr>
          <w:b/>
          <w:bCs/>
          <w:sz w:val="20"/>
          <w:szCs w:val="20"/>
        </w:rPr>
      </w:pPr>
      <w:r>
        <w:rPr>
          <w:b/>
          <w:bCs/>
          <w:sz w:val="20"/>
          <w:szCs w:val="20"/>
        </w:rPr>
        <w:t>Photo Credit: Tom Hanson</w:t>
      </w:r>
    </w:p>
    <w:p w14:paraId="6BB34E67" w14:textId="77777777" w:rsidR="00435AAB" w:rsidRDefault="00435AAB" w:rsidP="00435AAB">
      <w:pPr>
        <w:rPr>
          <w:b/>
          <w:bCs/>
          <w:sz w:val="20"/>
          <w:szCs w:val="20"/>
        </w:rPr>
      </w:pPr>
    </w:p>
    <w:p w14:paraId="58D3A480" w14:textId="77777777" w:rsidR="00435AAB" w:rsidRPr="00435AAB" w:rsidRDefault="00435AAB" w:rsidP="00435AAB">
      <w:pPr>
        <w:rPr>
          <w:b/>
          <w:bCs/>
          <w:szCs w:val="20"/>
        </w:rPr>
      </w:pPr>
    </w:p>
    <w:p w14:paraId="4A5AAFAC" w14:textId="77777777" w:rsidR="00435AAB" w:rsidRDefault="00435AAB" w:rsidP="00435AAB">
      <w:pPr>
        <w:rPr>
          <w:b/>
          <w:bCs/>
        </w:rPr>
      </w:pPr>
      <w:r>
        <w:rPr>
          <w:b/>
          <w:bCs/>
        </w:rPr>
        <w:t>The 2018 SCSR Membership</w:t>
      </w:r>
    </w:p>
    <w:p w14:paraId="141225EA" w14:textId="77777777" w:rsidR="00435AAB" w:rsidRDefault="00435AAB" w:rsidP="00435AAB">
      <w:pPr>
        <w:rPr>
          <w:b/>
          <w:bCs/>
        </w:rPr>
      </w:pPr>
      <w:r>
        <w:rPr>
          <w:b/>
          <w:bCs/>
        </w:rPr>
        <w:t>Election Meeting was adjourned</w:t>
      </w:r>
    </w:p>
    <w:p w14:paraId="17453FFA" w14:textId="77777777" w:rsidR="00435AAB" w:rsidRDefault="00435AAB" w:rsidP="00435AAB">
      <w:pPr>
        <w:rPr>
          <w:b/>
          <w:bCs/>
        </w:rPr>
      </w:pPr>
      <w:r>
        <w:rPr>
          <w:b/>
          <w:bCs/>
        </w:rPr>
        <w:t>by President Ivan Bennett as his</w:t>
      </w:r>
    </w:p>
    <w:p w14:paraId="56B4159D" w14:textId="77777777" w:rsidR="00435AAB" w:rsidRDefault="00435AAB" w:rsidP="00435AAB">
      <w:pPr>
        <w:rPr>
          <w:b/>
          <w:bCs/>
        </w:rPr>
      </w:pPr>
      <w:r>
        <w:rPr>
          <w:b/>
          <w:bCs/>
        </w:rPr>
        <w:t>last official act as President 2016-</w:t>
      </w:r>
    </w:p>
    <w:p w14:paraId="55ADFFED" w14:textId="77777777" w:rsidR="00435AAB" w:rsidRDefault="00435AAB" w:rsidP="00435AAB">
      <w:pPr>
        <w:rPr>
          <w:b/>
          <w:bCs/>
        </w:rPr>
      </w:pPr>
      <w:r>
        <w:rPr>
          <w:b/>
          <w:bCs/>
        </w:rPr>
        <w:t>2018. President Bennett presented</w:t>
      </w:r>
    </w:p>
    <w:p w14:paraId="0F40036A" w14:textId="77777777" w:rsidR="00435AAB" w:rsidRDefault="00435AAB" w:rsidP="00435AAB">
      <w:pPr>
        <w:rPr>
          <w:b/>
          <w:bCs/>
        </w:rPr>
      </w:pPr>
      <w:r>
        <w:rPr>
          <w:b/>
          <w:bCs/>
        </w:rPr>
        <w:t>to Tom Weidner and Tom Hanson</w:t>
      </w:r>
    </w:p>
    <w:p w14:paraId="25CFA498" w14:textId="77777777" w:rsidR="00435AAB" w:rsidRDefault="00435AAB" w:rsidP="00435AAB">
      <w:pPr>
        <w:rPr>
          <w:b/>
          <w:bCs/>
        </w:rPr>
      </w:pPr>
      <w:r>
        <w:rPr>
          <w:b/>
          <w:bCs/>
        </w:rPr>
        <w:t>and John FitzGerald, in absentia,</w:t>
      </w:r>
    </w:p>
    <w:p w14:paraId="29EA1FB4" w14:textId="77777777" w:rsidR="00435AAB" w:rsidRDefault="00435AAB" w:rsidP="00435AAB">
      <w:pPr>
        <w:rPr>
          <w:b/>
          <w:bCs/>
        </w:rPr>
      </w:pPr>
      <w:r>
        <w:rPr>
          <w:b/>
          <w:bCs/>
        </w:rPr>
        <w:t>Certificates of Appreciation for</w:t>
      </w:r>
    </w:p>
    <w:p w14:paraId="15CF16FB" w14:textId="77777777" w:rsidR="00435AAB" w:rsidRDefault="00435AAB" w:rsidP="00435AAB">
      <w:pPr>
        <w:rPr>
          <w:b/>
          <w:bCs/>
        </w:rPr>
      </w:pPr>
      <w:r>
        <w:rPr>
          <w:b/>
          <w:bCs/>
        </w:rPr>
        <w:t>their contributions to the Society.</w:t>
      </w:r>
    </w:p>
    <w:p w14:paraId="44B165D0" w14:textId="77777777" w:rsidR="00435AAB" w:rsidRDefault="00435AAB" w:rsidP="00435AAB">
      <w:pPr>
        <w:rPr>
          <w:b/>
          <w:bCs/>
        </w:rPr>
      </w:pPr>
    </w:p>
    <w:p w14:paraId="649BB31A" w14:textId="77777777" w:rsidR="00435AAB" w:rsidRDefault="00435AAB" w:rsidP="00435AAB">
      <w:pPr>
        <w:rPr>
          <w:b/>
          <w:bCs/>
        </w:rPr>
      </w:pPr>
      <w:r>
        <w:rPr>
          <w:b/>
          <w:bCs/>
        </w:rPr>
        <w:t>2019 President Tom Weidner</w:t>
      </w:r>
    </w:p>
    <w:p w14:paraId="4432E4C8" w14:textId="77777777" w:rsidR="00435AAB" w:rsidRDefault="00435AAB" w:rsidP="00435AAB">
      <w:pPr>
        <w:rPr>
          <w:b/>
          <w:bCs/>
        </w:rPr>
      </w:pPr>
      <w:r>
        <w:rPr>
          <w:b/>
          <w:bCs/>
        </w:rPr>
        <w:t>Presented to outgoing President</w:t>
      </w:r>
    </w:p>
    <w:p w14:paraId="6F7F9B8E" w14:textId="77777777" w:rsidR="00435AAB" w:rsidRDefault="00435AAB" w:rsidP="00435AAB">
      <w:pPr>
        <w:rPr>
          <w:b/>
          <w:bCs/>
        </w:rPr>
      </w:pPr>
      <w:r>
        <w:rPr>
          <w:b/>
          <w:bCs/>
        </w:rPr>
        <w:t>Ivan Bennett a frame collection of</w:t>
      </w:r>
    </w:p>
    <w:p w14:paraId="0D7F7AB2" w14:textId="77777777" w:rsidR="00435AAB" w:rsidRDefault="00435AAB" w:rsidP="00435AAB">
      <w:pPr>
        <w:rPr>
          <w:b/>
          <w:bCs/>
        </w:rPr>
      </w:pPr>
      <w:r>
        <w:rPr>
          <w:b/>
          <w:bCs/>
        </w:rPr>
        <w:t>arrow heads from an area</w:t>
      </w:r>
    </w:p>
    <w:p w14:paraId="6E92A58D" w14:textId="77777777" w:rsidR="00435AAB" w:rsidRDefault="00435AAB" w:rsidP="00435AAB">
      <w:pPr>
        <w:rPr>
          <w:b/>
          <w:bCs/>
        </w:rPr>
      </w:pPr>
      <w:r>
        <w:rPr>
          <w:b/>
          <w:bCs/>
        </w:rPr>
        <w:t>around Simpsonville of Cherokee</w:t>
      </w:r>
    </w:p>
    <w:p w14:paraId="0AE5F67B" w14:textId="65B772AB" w:rsidR="00435AAB" w:rsidRDefault="00435AAB" w:rsidP="00435AAB">
      <w:pPr>
        <w:rPr>
          <w:b/>
          <w:bCs/>
        </w:rPr>
      </w:pPr>
      <w:r>
        <w:rPr>
          <w:b/>
          <w:bCs/>
        </w:rPr>
        <w:t xml:space="preserve">Indians </w:t>
      </w:r>
      <w:r w:rsidR="005F6EA9">
        <w:rPr>
          <w:b/>
          <w:bCs/>
        </w:rPr>
        <w:t>archeology</w:t>
      </w:r>
      <w:r>
        <w:rPr>
          <w:b/>
          <w:bCs/>
        </w:rPr>
        <w:t xml:space="preserve"> digs.</w:t>
      </w:r>
    </w:p>
    <w:p w14:paraId="332D81A9" w14:textId="77777777" w:rsidR="00435AAB" w:rsidRPr="00435AAB" w:rsidRDefault="004B6A60" w:rsidP="00435AAB">
      <w:pPr>
        <w:rPr>
          <w:b/>
          <w:bCs/>
        </w:rPr>
      </w:pPr>
      <w:r>
        <w:rPr>
          <w:b/>
          <w:bCs/>
          <w:noProof/>
        </w:rPr>
        <w:drawing>
          <wp:inline distT="0" distB="0" distL="0" distR="0" wp14:anchorId="5420134A" wp14:editId="6D90E9ED">
            <wp:extent cx="1930400" cy="1295400"/>
            <wp:effectExtent l="0" t="0" r="0" b="0"/>
            <wp:docPr id="9" name="Picture 9" descr="2018annualmeetin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2018annualmeeting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0400" cy="1295400"/>
                    </a:xfrm>
                    <a:prstGeom prst="rect">
                      <a:avLst/>
                    </a:prstGeom>
                    <a:noFill/>
                    <a:ln>
                      <a:noFill/>
                    </a:ln>
                  </pic:spPr>
                </pic:pic>
              </a:graphicData>
            </a:graphic>
          </wp:inline>
        </w:drawing>
      </w:r>
    </w:p>
    <w:p w14:paraId="73D3F3FA" w14:textId="77777777" w:rsidR="00435AAB" w:rsidRDefault="00435AAB" w:rsidP="00435AAB">
      <w:pPr>
        <w:rPr>
          <w:b/>
          <w:bCs/>
          <w:sz w:val="20"/>
          <w:szCs w:val="20"/>
        </w:rPr>
      </w:pPr>
      <w:r>
        <w:rPr>
          <w:b/>
          <w:bCs/>
          <w:sz w:val="20"/>
          <w:szCs w:val="20"/>
        </w:rPr>
        <w:t>Photo Credit: Tom Hanson</w:t>
      </w:r>
    </w:p>
    <w:p w14:paraId="2543B7E1" w14:textId="77777777" w:rsidR="00435AAB" w:rsidRDefault="00435AAB" w:rsidP="00435AAB">
      <w:pPr>
        <w:rPr>
          <w:b/>
          <w:bCs/>
          <w:sz w:val="20"/>
          <w:szCs w:val="20"/>
        </w:rPr>
      </w:pPr>
    </w:p>
    <w:p w14:paraId="31F20888" w14:textId="77777777" w:rsidR="00435AAB" w:rsidRDefault="00435AAB" w:rsidP="00435AAB">
      <w:pPr>
        <w:rPr>
          <w:b/>
          <w:bCs/>
          <w:i/>
        </w:rPr>
      </w:pPr>
      <w:r>
        <w:rPr>
          <w:b/>
          <w:bCs/>
          <w:i/>
        </w:rPr>
        <w:t>Thank You to the Board of Directors and their family</w:t>
      </w:r>
    </w:p>
    <w:p w14:paraId="2D3E226C" w14:textId="77777777" w:rsidR="00435AAB" w:rsidRDefault="00435AAB" w:rsidP="00435AAB">
      <w:pPr>
        <w:rPr>
          <w:b/>
          <w:bCs/>
          <w:i/>
        </w:rPr>
      </w:pPr>
      <w:r>
        <w:rPr>
          <w:b/>
          <w:bCs/>
          <w:i/>
        </w:rPr>
        <w:t>and guest who traveled to Winnsboro, SC.</w:t>
      </w:r>
    </w:p>
    <w:p w14:paraId="43BB5AFB" w14:textId="77777777" w:rsidR="00435AAB" w:rsidRDefault="00435AAB" w:rsidP="00435AAB">
      <w:pPr>
        <w:rPr>
          <w:b/>
          <w:bCs/>
          <w:i/>
        </w:rPr>
      </w:pPr>
    </w:p>
    <w:p w14:paraId="059E2F8C" w14:textId="77777777" w:rsidR="00435AAB" w:rsidRDefault="004B6A60" w:rsidP="00435AAB">
      <w:pPr>
        <w:rPr>
          <w:b/>
          <w:bCs/>
          <w:i/>
        </w:rPr>
      </w:pPr>
      <w:r>
        <w:rPr>
          <w:b/>
          <w:bCs/>
          <w:i/>
          <w:noProof/>
        </w:rPr>
        <w:drawing>
          <wp:inline distT="0" distB="0" distL="0" distR="0" wp14:anchorId="6B6B2673" wp14:editId="08AF05A3">
            <wp:extent cx="1943100" cy="1447800"/>
            <wp:effectExtent l="0" t="0" r="0" b="0"/>
            <wp:docPr id="10" name="Picture 10" descr="2018annualmeeting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2018annualmeeting8"/>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3100" cy="1447800"/>
                    </a:xfrm>
                    <a:prstGeom prst="rect">
                      <a:avLst/>
                    </a:prstGeom>
                    <a:noFill/>
                    <a:ln>
                      <a:noFill/>
                    </a:ln>
                  </pic:spPr>
                </pic:pic>
              </a:graphicData>
            </a:graphic>
          </wp:inline>
        </w:drawing>
      </w:r>
    </w:p>
    <w:p w14:paraId="2092B19A" w14:textId="77777777" w:rsidR="00435AAB" w:rsidRDefault="00435AAB" w:rsidP="00435AAB">
      <w:pPr>
        <w:rPr>
          <w:b/>
          <w:bCs/>
          <w:sz w:val="20"/>
          <w:szCs w:val="20"/>
        </w:rPr>
      </w:pPr>
      <w:r>
        <w:rPr>
          <w:b/>
          <w:bCs/>
          <w:sz w:val="20"/>
          <w:szCs w:val="20"/>
        </w:rPr>
        <w:t>Photo Credit: Jeannie Futrell</w:t>
      </w:r>
    </w:p>
    <w:p w14:paraId="36B42D13" w14:textId="77777777" w:rsidR="00435AAB" w:rsidRDefault="00435AAB" w:rsidP="00435AAB">
      <w:pPr>
        <w:rPr>
          <w:b/>
          <w:bCs/>
          <w:sz w:val="20"/>
          <w:szCs w:val="20"/>
        </w:rPr>
      </w:pPr>
    </w:p>
    <w:p w14:paraId="3931FA5C" w14:textId="77777777" w:rsidR="00435AAB" w:rsidRDefault="00435AAB" w:rsidP="00435AAB">
      <w:pPr>
        <w:rPr>
          <w:b/>
          <w:bCs/>
          <w:i/>
        </w:rPr>
      </w:pPr>
      <w:r>
        <w:rPr>
          <w:b/>
          <w:bCs/>
          <w:i/>
        </w:rPr>
        <w:t>Thank You to Past President SCSR (circa 2010) Dr. Jack</w:t>
      </w:r>
    </w:p>
    <w:p w14:paraId="4D5E67B3" w14:textId="77777777" w:rsidR="00435AAB" w:rsidRDefault="00435AAB" w:rsidP="00435AAB">
      <w:pPr>
        <w:rPr>
          <w:b/>
          <w:bCs/>
          <w:i/>
        </w:rPr>
      </w:pPr>
      <w:r>
        <w:rPr>
          <w:b/>
          <w:bCs/>
          <w:i/>
        </w:rPr>
        <w:t>Meyer, PhD. and his wife for</w:t>
      </w:r>
    </w:p>
    <w:p w14:paraId="39BD146C" w14:textId="77777777" w:rsidR="00435AAB" w:rsidRDefault="00435AAB" w:rsidP="00435AAB">
      <w:pPr>
        <w:rPr>
          <w:b/>
          <w:bCs/>
          <w:i/>
        </w:rPr>
      </w:pPr>
      <w:r>
        <w:rPr>
          <w:b/>
          <w:bCs/>
          <w:i/>
        </w:rPr>
        <w:t>Hosting the Social at their residence in Winnsboro, SC</w:t>
      </w:r>
    </w:p>
    <w:p w14:paraId="25C53745" w14:textId="77777777" w:rsidR="00435AAB" w:rsidRDefault="00435AAB" w:rsidP="00435AAB">
      <w:pPr>
        <w:rPr>
          <w:b/>
          <w:bCs/>
          <w:i/>
        </w:rPr>
      </w:pPr>
      <w:r>
        <w:rPr>
          <w:b/>
          <w:bCs/>
          <w:i/>
        </w:rPr>
        <w:t>on November 9, 2018.</w:t>
      </w:r>
    </w:p>
    <w:p w14:paraId="19E62936" w14:textId="77777777" w:rsidR="00435AAB" w:rsidRDefault="00435AAB" w:rsidP="00435AAB">
      <w:pPr>
        <w:rPr>
          <w:b/>
          <w:bCs/>
          <w:i/>
        </w:rPr>
      </w:pPr>
    </w:p>
    <w:p w14:paraId="2DC7B99C" w14:textId="77777777" w:rsidR="00435AAB" w:rsidRDefault="004B6A60" w:rsidP="00435AAB">
      <w:pPr>
        <w:jc w:val="center"/>
        <w:rPr>
          <w:b/>
          <w:bCs/>
        </w:rPr>
      </w:pPr>
      <w:r>
        <w:rPr>
          <w:b/>
          <w:bCs/>
          <w:noProof/>
        </w:rPr>
        <w:drawing>
          <wp:inline distT="0" distB="0" distL="0" distR="0" wp14:anchorId="3D77FB6F" wp14:editId="3EF59429">
            <wp:extent cx="1079500" cy="1447800"/>
            <wp:effectExtent l="0" t="0" r="0" b="0"/>
            <wp:docPr id="11" name="Picture 11" descr="2018annualmeeting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2018annualmeeting2"/>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9500" cy="1447800"/>
                    </a:xfrm>
                    <a:prstGeom prst="rect">
                      <a:avLst/>
                    </a:prstGeom>
                    <a:noFill/>
                    <a:ln>
                      <a:noFill/>
                    </a:ln>
                  </pic:spPr>
                </pic:pic>
              </a:graphicData>
            </a:graphic>
          </wp:inline>
        </w:drawing>
      </w:r>
    </w:p>
    <w:p w14:paraId="622869F7" w14:textId="77777777" w:rsidR="00435AAB" w:rsidRDefault="00435AAB" w:rsidP="00435AAB">
      <w:pPr>
        <w:jc w:val="center"/>
        <w:rPr>
          <w:b/>
          <w:bCs/>
          <w:sz w:val="20"/>
          <w:szCs w:val="20"/>
        </w:rPr>
      </w:pPr>
      <w:r>
        <w:rPr>
          <w:b/>
          <w:bCs/>
          <w:sz w:val="20"/>
          <w:szCs w:val="20"/>
        </w:rPr>
        <w:t>Photo Credit: Tom Hanson</w:t>
      </w:r>
    </w:p>
    <w:p w14:paraId="43760FD5" w14:textId="77777777" w:rsidR="00435AAB" w:rsidRDefault="00435AAB" w:rsidP="00435AAB">
      <w:pPr>
        <w:rPr>
          <w:b/>
          <w:bCs/>
        </w:rPr>
      </w:pPr>
    </w:p>
    <w:p w14:paraId="234A35D3" w14:textId="77777777" w:rsidR="00435AAB" w:rsidRPr="00435AAB" w:rsidRDefault="00435AAB" w:rsidP="00435AAB">
      <w:pPr>
        <w:rPr>
          <w:b/>
          <w:bCs/>
        </w:rPr>
      </w:pPr>
      <w:r>
        <w:rPr>
          <w:b/>
          <w:bCs/>
        </w:rPr>
        <w:t>Our day ended with lunch at the Cornwallis House Tea Co. and a Tour 1776 Cornwallis House (Host: Don and Jenny Praser, Owners).</w:t>
      </w:r>
    </w:p>
    <w:p w14:paraId="70FF9227" w14:textId="77777777" w:rsidR="00435AAB" w:rsidRDefault="00435AAB" w:rsidP="00435AAB">
      <w:pPr>
        <w:rPr>
          <w:b/>
          <w:bCs/>
          <w:i/>
        </w:rPr>
      </w:pPr>
    </w:p>
    <w:p w14:paraId="1796CC58" w14:textId="77777777" w:rsidR="00435AAB" w:rsidRPr="00435AAB" w:rsidRDefault="00435AAB" w:rsidP="00435AAB">
      <w:pPr>
        <w:rPr>
          <w:b/>
          <w:bCs/>
          <w:i/>
        </w:rPr>
      </w:pPr>
    </w:p>
    <w:p w14:paraId="0F2A0E49" w14:textId="77777777" w:rsidR="00FB5F0F" w:rsidRDefault="00FB5F0F" w:rsidP="00435AAB">
      <w:pPr>
        <w:rPr>
          <w:bCs/>
          <w:sz w:val="20"/>
          <w:szCs w:val="20"/>
        </w:rPr>
      </w:pPr>
    </w:p>
    <w:p w14:paraId="5B72B07A" w14:textId="77777777" w:rsidR="00F04E03" w:rsidRDefault="00F04E03" w:rsidP="00435AAB">
      <w:pPr>
        <w:rPr>
          <w:b/>
          <w:bCs/>
        </w:rPr>
      </w:pPr>
    </w:p>
    <w:p w14:paraId="59E92DBB" w14:textId="77777777" w:rsidR="00EB2BA3" w:rsidRDefault="00EB2BA3" w:rsidP="00435AAB">
      <w:pPr>
        <w:rPr>
          <w:b/>
          <w:bCs/>
          <w:sz w:val="20"/>
          <w:szCs w:val="20"/>
        </w:rPr>
      </w:pPr>
    </w:p>
    <w:p w14:paraId="618C50F9" w14:textId="77777777" w:rsidR="00EB2BA3" w:rsidRDefault="00EB2BA3" w:rsidP="00435AAB">
      <w:pPr>
        <w:rPr>
          <w:b/>
          <w:bCs/>
        </w:rPr>
      </w:pPr>
    </w:p>
    <w:p w14:paraId="5F0B4BD4" w14:textId="77777777" w:rsidR="003A1186" w:rsidRDefault="003A1186" w:rsidP="00435AAB">
      <w:pPr>
        <w:rPr>
          <w:b/>
          <w:bCs/>
        </w:rPr>
      </w:pPr>
    </w:p>
    <w:p w14:paraId="4F68E905" w14:textId="77777777" w:rsidR="003A1186" w:rsidRDefault="003A1186" w:rsidP="00435AAB">
      <w:pPr>
        <w:rPr>
          <w:b/>
          <w:bCs/>
        </w:rPr>
      </w:pPr>
    </w:p>
    <w:p w14:paraId="06C038F7" w14:textId="77777777" w:rsidR="003A1186" w:rsidRDefault="003A1186" w:rsidP="00435AAB">
      <w:pPr>
        <w:rPr>
          <w:b/>
          <w:bCs/>
        </w:rPr>
      </w:pPr>
    </w:p>
    <w:p w14:paraId="17560E89" w14:textId="77777777" w:rsidR="003A1186" w:rsidRDefault="003A1186" w:rsidP="00435AAB">
      <w:pPr>
        <w:rPr>
          <w:b/>
          <w:bCs/>
        </w:rPr>
      </w:pPr>
    </w:p>
    <w:p w14:paraId="5B785717" w14:textId="77777777" w:rsidR="003A1186" w:rsidRDefault="003A1186" w:rsidP="00435AAB">
      <w:pPr>
        <w:rPr>
          <w:b/>
          <w:bCs/>
        </w:rPr>
      </w:pPr>
    </w:p>
    <w:p w14:paraId="32B1E579" w14:textId="77777777" w:rsidR="003A1186" w:rsidRDefault="003A1186" w:rsidP="00435AAB">
      <w:pPr>
        <w:rPr>
          <w:b/>
          <w:bCs/>
        </w:rPr>
      </w:pPr>
    </w:p>
    <w:p w14:paraId="6DBD1DCF" w14:textId="77777777" w:rsidR="003A1186" w:rsidRDefault="003A1186" w:rsidP="00435AAB">
      <w:pPr>
        <w:rPr>
          <w:b/>
          <w:bCs/>
        </w:rPr>
      </w:pPr>
    </w:p>
    <w:p w14:paraId="0B2D79A6" w14:textId="77777777" w:rsidR="003A1186" w:rsidRDefault="003A1186" w:rsidP="00435AAB">
      <w:pPr>
        <w:rPr>
          <w:b/>
          <w:bCs/>
        </w:rPr>
      </w:pPr>
    </w:p>
    <w:p w14:paraId="6AA09B10" w14:textId="77777777" w:rsidR="003A1186" w:rsidRDefault="003A1186" w:rsidP="00435AAB">
      <w:pPr>
        <w:rPr>
          <w:b/>
          <w:bCs/>
        </w:rPr>
      </w:pPr>
    </w:p>
    <w:p w14:paraId="2E6992C6" w14:textId="77777777" w:rsidR="002423F6" w:rsidRPr="00F42ED5" w:rsidRDefault="002423F6" w:rsidP="00124EE7">
      <w:pPr>
        <w:rPr>
          <w:rFonts w:cs="Times New Roman"/>
          <w:b/>
          <w:sz w:val="18"/>
          <w:szCs w:val="18"/>
        </w:rPr>
      </w:pPr>
    </w:p>
    <w:sectPr w:rsidR="002423F6" w:rsidRPr="00F42ED5" w:rsidSect="005A6403">
      <w:headerReference w:type="default" r:id="rId18"/>
      <w:pgSz w:w="12240" w:h="15840"/>
      <w:pgMar w:top="1980" w:right="540" w:bottom="900" w:left="720" w:header="720" w:footer="720" w:gutter="0"/>
      <w:cols w:num="3" w:space="720" w:equalWidth="0">
        <w:col w:w="3600" w:space="360"/>
        <w:col w:w="3600" w:space="360"/>
        <w:col w:w="3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1C337" w14:textId="77777777" w:rsidR="00EF13AB" w:rsidRDefault="00EF13AB" w:rsidP="00941243">
      <w:r>
        <w:separator/>
      </w:r>
    </w:p>
  </w:endnote>
  <w:endnote w:type="continuationSeparator" w:id="0">
    <w:p w14:paraId="7DB58911" w14:textId="77777777" w:rsidR="00EF13AB" w:rsidRDefault="00EF13AB" w:rsidP="0094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469AC" w14:textId="77777777" w:rsidR="00EF13AB" w:rsidRDefault="00EF13AB" w:rsidP="00941243">
      <w:r>
        <w:separator/>
      </w:r>
    </w:p>
  </w:footnote>
  <w:footnote w:type="continuationSeparator" w:id="0">
    <w:p w14:paraId="17885876" w14:textId="77777777" w:rsidR="00EF13AB" w:rsidRDefault="00EF13AB" w:rsidP="0094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BA2E" w14:textId="77777777" w:rsidR="00B15C65" w:rsidRPr="00941243" w:rsidRDefault="00B15C65">
    <w:pPr>
      <w:pStyle w:val="Head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C8"/>
    <w:rsid w:val="00005D07"/>
    <w:rsid w:val="000069C7"/>
    <w:rsid w:val="0001258B"/>
    <w:rsid w:val="00020F38"/>
    <w:rsid w:val="00034BA8"/>
    <w:rsid w:val="000654C5"/>
    <w:rsid w:val="000875E6"/>
    <w:rsid w:val="000A2EFC"/>
    <w:rsid w:val="000A43C8"/>
    <w:rsid w:val="000B3DE5"/>
    <w:rsid w:val="000C0614"/>
    <w:rsid w:val="000C41BA"/>
    <w:rsid w:val="000C5A3D"/>
    <w:rsid w:val="000C6029"/>
    <w:rsid w:val="000C6B09"/>
    <w:rsid w:val="000D0BBC"/>
    <w:rsid w:val="000D47D4"/>
    <w:rsid w:val="00117AB8"/>
    <w:rsid w:val="00117FAE"/>
    <w:rsid w:val="00124EE7"/>
    <w:rsid w:val="0013150D"/>
    <w:rsid w:val="00174F18"/>
    <w:rsid w:val="001754FC"/>
    <w:rsid w:val="00177A4A"/>
    <w:rsid w:val="001868F8"/>
    <w:rsid w:val="001A186F"/>
    <w:rsid w:val="00206697"/>
    <w:rsid w:val="00227575"/>
    <w:rsid w:val="00233B9C"/>
    <w:rsid w:val="00237FC7"/>
    <w:rsid w:val="002423F6"/>
    <w:rsid w:val="002513AD"/>
    <w:rsid w:val="00293CA4"/>
    <w:rsid w:val="002B6FD7"/>
    <w:rsid w:val="002C1A79"/>
    <w:rsid w:val="002C205A"/>
    <w:rsid w:val="002F76BB"/>
    <w:rsid w:val="003030BA"/>
    <w:rsid w:val="00310663"/>
    <w:rsid w:val="00365E86"/>
    <w:rsid w:val="0037278E"/>
    <w:rsid w:val="00376B3C"/>
    <w:rsid w:val="00380009"/>
    <w:rsid w:val="00381A0D"/>
    <w:rsid w:val="003A1186"/>
    <w:rsid w:val="003B0FED"/>
    <w:rsid w:val="003B3127"/>
    <w:rsid w:val="003F5121"/>
    <w:rsid w:val="004005F2"/>
    <w:rsid w:val="00415F57"/>
    <w:rsid w:val="00416260"/>
    <w:rsid w:val="00426806"/>
    <w:rsid w:val="00435AAB"/>
    <w:rsid w:val="00455552"/>
    <w:rsid w:val="00456535"/>
    <w:rsid w:val="0048120B"/>
    <w:rsid w:val="00492E36"/>
    <w:rsid w:val="004A461C"/>
    <w:rsid w:val="004B6A60"/>
    <w:rsid w:val="004C6A46"/>
    <w:rsid w:val="00505B78"/>
    <w:rsid w:val="00532710"/>
    <w:rsid w:val="00537B59"/>
    <w:rsid w:val="0054104E"/>
    <w:rsid w:val="00543DE9"/>
    <w:rsid w:val="00546637"/>
    <w:rsid w:val="005517E2"/>
    <w:rsid w:val="00565ED2"/>
    <w:rsid w:val="0057599B"/>
    <w:rsid w:val="00581CD4"/>
    <w:rsid w:val="00592D2D"/>
    <w:rsid w:val="00593ED6"/>
    <w:rsid w:val="005A6403"/>
    <w:rsid w:val="005B6DD9"/>
    <w:rsid w:val="005B7327"/>
    <w:rsid w:val="005C5E6A"/>
    <w:rsid w:val="005D3F9F"/>
    <w:rsid w:val="005D60BD"/>
    <w:rsid w:val="005E366C"/>
    <w:rsid w:val="005F6EA9"/>
    <w:rsid w:val="005F70E1"/>
    <w:rsid w:val="00602804"/>
    <w:rsid w:val="006155A0"/>
    <w:rsid w:val="00642E2F"/>
    <w:rsid w:val="006610EE"/>
    <w:rsid w:val="00667566"/>
    <w:rsid w:val="006703B8"/>
    <w:rsid w:val="0068399A"/>
    <w:rsid w:val="006A54C1"/>
    <w:rsid w:val="006A5520"/>
    <w:rsid w:val="006D64D3"/>
    <w:rsid w:val="006E0471"/>
    <w:rsid w:val="007267FE"/>
    <w:rsid w:val="00733E24"/>
    <w:rsid w:val="00735DA7"/>
    <w:rsid w:val="00744C67"/>
    <w:rsid w:val="00786BEE"/>
    <w:rsid w:val="00795234"/>
    <w:rsid w:val="007A229F"/>
    <w:rsid w:val="007C5C1B"/>
    <w:rsid w:val="007C7B3F"/>
    <w:rsid w:val="007E66B7"/>
    <w:rsid w:val="008066A0"/>
    <w:rsid w:val="008231B4"/>
    <w:rsid w:val="00840DF5"/>
    <w:rsid w:val="00852AC7"/>
    <w:rsid w:val="00861762"/>
    <w:rsid w:val="00866500"/>
    <w:rsid w:val="00873302"/>
    <w:rsid w:val="008D3767"/>
    <w:rsid w:val="008D5C6A"/>
    <w:rsid w:val="008E2B4D"/>
    <w:rsid w:val="008E50C9"/>
    <w:rsid w:val="008F2957"/>
    <w:rsid w:val="008F757E"/>
    <w:rsid w:val="00921377"/>
    <w:rsid w:val="009303FD"/>
    <w:rsid w:val="00937FD8"/>
    <w:rsid w:val="00941243"/>
    <w:rsid w:val="00961DED"/>
    <w:rsid w:val="009741EE"/>
    <w:rsid w:val="009746FD"/>
    <w:rsid w:val="00980B99"/>
    <w:rsid w:val="00990D17"/>
    <w:rsid w:val="00991CAF"/>
    <w:rsid w:val="009C2426"/>
    <w:rsid w:val="009D1FE7"/>
    <w:rsid w:val="00A035FB"/>
    <w:rsid w:val="00A06DD1"/>
    <w:rsid w:val="00A27DD5"/>
    <w:rsid w:val="00A365C9"/>
    <w:rsid w:val="00A415D3"/>
    <w:rsid w:val="00A52345"/>
    <w:rsid w:val="00A528FA"/>
    <w:rsid w:val="00A53F0C"/>
    <w:rsid w:val="00A62488"/>
    <w:rsid w:val="00A6645B"/>
    <w:rsid w:val="00A72E15"/>
    <w:rsid w:val="00A81E31"/>
    <w:rsid w:val="00A827BD"/>
    <w:rsid w:val="00A84297"/>
    <w:rsid w:val="00A863BB"/>
    <w:rsid w:val="00AD1458"/>
    <w:rsid w:val="00AD1AAD"/>
    <w:rsid w:val="00AE20DA"/>
    <w:rsid w:val="00B15C65"/>
    <w:rsid w:val="00B542C7"/>
    <w:rsid w:val="00B55CF7"/>
    <w:rsid w:val="00B5782F"/>
    <w:rsid w:val="00B57B2B"/>
    <w:rsid w:val="00B64F35"/>
    <w:rsid w:val="00B65691"/>
    <w:rsid w:val="00B80083"/>
    <w:rsid w:val="00BA3E98"/>
    <w:rsid w:val="00BC1C6F"/>
    <w:rsid w:val="00BE0B51"/>
    <w:rsid w:val="00BE17A6"/>
    <w:rsid w:val="00BF1EC2"/>
    <w:rsid w:val="00BF44FE"/>
    <w:rsid w:val="00CD3798"/>
    <w:rsid w:val="00D25292"/>
    <w:rsid w:val="00D25457"/>
    <w:rsid w:val="00D3249E"/>
    <w:rsid w:val="00D41D83"/>
    <w:rsid w:val="00D47856"/>
    <w:rsid w:val="00D5214A"/>
    <w:rsid w:val="00D80C12"/>
    <w:rsid w:val="00D8141D"/>
    <w:rsid w:val="00D90ADC"/>
    <w:rsid w:val="00D95111"/>
    <w:rsid w:val="00DA788D"/>
    <w:rsid w:val="00DB651B"/>
    <w:rsid w:val="00DC7211"/>
    <w:rsid w:val="00DE4EB2"/>
    <w:rsid w:val="00DF3AA3"/>
    <w:rsid w:val="00E0087C"/>
    <w:rsid w:val="00E12BA6"/>
    <w:rsid w:val="00E4184F"/>
    <w:rsid w:val="00E60D29"/>
    <w:rsid w:val="00E66092"/>
    <w:rsid w:val="00E8341A"/>
    <w:rsid w:val="00EA5A5D"/>
    <w:rsid w:val="00EB2BA3"/>
    <w:rsid w:val="00EE2457"/>
    <w:rsid w:val="00EE3C81"/>
    <w:rsid w:val="00EF13AB"/>
    <w:rsid w:val="00EF5319"/>
    <w:rsid w:val="00F04E03"/>
    <w:rsid w:val="00F366B8"/>
    <w:rsid w:val="00F42ED5"/>
    <w:rsid w:val="00F4656E"/>
    <w:rsid w:val="00F47298"/>
    <w:rsid w:val="00F721E2"/>
    <w:rsid w:val="00F810A0"/>
    <w:rsid w:val="00F83466"/>
    <w:rsid w:val="00F9220A"/>
    <w:rsid w:val="00FA481B"/>
    <w:rsid w:val="00FB06B4"/>
    <w:rsid w:val="00FB5F0F"/>
    <w:rsid w:val="00FE1D5B"/>
    <w:rsid w:val="00FE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36071"/>
  <w15:chartTrackingRefBased/>
  <w15:docId w15:val="{A5D33F83-8275-A847-B65B-C31E7BBB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3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3ED6"/>
    <w:rPr>
      <w:color w:val="0000B2"/>
      <w:u w:val="single"/>
    </w:rPr>
  </w:style>
  <w:style w:type="character" w:styleId="Strong">
    <w:name w:val="Strong"/>
    <w:qFormat/>
    <w:rsid w:val="00593ED6"/>
    <w:rPr>
      <w:b/>
      <w:bCs/>
    </w:rPr>
  </w:style>
  <w:style w:type="paragraph" w:styleId="NormalWeb">
    <w:name w:val="Normal (Web)"/>
    <w:basedOn w:val="Normal"/>
    <w:rsid w:val="00840DF5"/>
    <w:pPr>
      <w:spacing w:before="100" w:beforeAutospacing="1" w:after="100" w:afterAutospacing="1"/>
    </w:pPr>
    <w:rPr>
      <w:rFonts w:cs="Times New Roman"/>
    </w:rPr>
  </w:style>
  <w:style w:type="character" w:styleId="FollowedHyperlink">
    <w:name w:val="FollowedHyperlink"/>
    <w:rsid w:val="006A5520"/>
    <w:rPr>
      <w:color w:val="800080"/>
      <w:u w:val="single"/>
    </w:rPr>
  </w:style>
  <w:style w:type="paragraph" w:styleId="BalloonText">
    <w:name w:val="Balloon Text"/>
    <w:basedOn w:val="Normal"/>
    <w:link w:val="BalloonTextChar"/>
    <w:rsid w:val="009746FD"/>
    <w:rPr>
      <w:rFonts w:ascii="Segoe UI" w:hAnsi="Segoe UI" w:cs="Segoe UI"/>
      <w:sz w:val="18"/>
      <w:szCs w:val="18"/>
    </w:rPr>
  </w:style>
  <w:style w:type="character" w:customStyle="1" w:styleId="BalloonTextChar">
    <w:name w:val="Balloon Text Char"/>
    <w:link w:val="BalloonText"/>
    <w:rsid w:val="009746FD"/>
    <w:rPr>
      <w:rFonts w:ascii="Segoe UI" w:hAnsi="Segoe UI" w:cs="Segoe UI"/>
      <w:sz w:val="18"/>
      <w:szCs w:val="18"/>
    </w:rPr>
  </w:style>
  <w:style w:type="paragraph" w:styleId="Header">
    <w:name w:val="header"/>
    <w:basedOn w:val="Normal"/>
    <w:link w:val="HeaderChar"/>
    <w:rsid w:val="00941243"/>
    <w:pPr>
      <w:tabs>
        <w:tab w:val="center" w:pos="4680"/>
        <w:tab w:val="right" w:pos="9360"/>
      </w:tabs>
    </w:pPr>
  </w:style>
  <w:style w:type="character" w:customStyle="1" w:styleId="HeaderChar">
    <w:name w:val="Header Char"/>
    <w:link w:val="Header"/>
    <w:rsid w:val="00941243"/>
    <w:rPr>
      <w:rFonts w:cs="Arial"/>
      <w:sz w:val="24"/>
      <w:szCs w:val="24"/>
    </w:rPr>
  </w:style>
  <w:style w:type="paragraph" w:styleId="Footer">
    <w:name w:val="footer"/>
    <w:basedOn w:val="Normal"/>
    <w:link w:val="FooterChar"/>
    <w:rsid w:val="00941243"/>
    <w:pPr>
      <w:tabs>
        <w:tab w:val="center" w:pos="4680"/>
        <w:tab w:val="right" w:pos="9360"/>
      </w:tabs>
    </w:pPr>
  </w:style>
  <w:style w:type="character" w:customStyle="1" w:styleId="FooterChar">
    <w:name w:val="Footer Char"/>
    <w:link w:val="Footer"/>
    <w:rsid w:val="00941243"/>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38942">
      <w:bodyDiv w:val="1"/>
      <w:marLeft w:val="0"/>
      <w:marRight w:val="0"/>
      <w:marTop w:val="0"/>
      <w:marBottom w:val="0"/>
      <w:divBdr>
        <w:top w:val="none" w:sz="0" w:space="0" w:color="auto"/>
        <w:left w:val="none" w:sz="0" w:space="0" w:color="auto"/>
        <w:bottom w:val="none" w:sz="0" w:space="0" w:color="auto"/>
        <w:right w:val="none" w:sz="0" w:space="0" w:color="auto"/>
      </w:divBdr>
    </w:div>
    <w:div w:id="415445134">
      <w:bodyDiv w:val="1"/>
      <w:marLeft w:val="0"/>
      <w:marRight w:val="0"/>
      <w:marTop w:val="0"/>
      <w:marBottom w:val="0"/>
      <w:divBdr>
        <w:top w:val="none" w:sz="0" w:space="0" w:color="auto"/>
        <w:left w:val="none" w:sz="0" w:space="0" w:color="auto"/>
        <w:bottom w:val="none" w:sz="0" w:space="0" w:color="auto"/>
        <w:right w:val="none" w:sz="0" w:space="0" w:color="auto"/>
      </w:divBdr>
    </w:div>
    <w:div w:id="761608408">
      <w:bodyDiv w:val="1"/>
      <w:marLeft w:val="0"/>
      <w:marRight w:val="0"/>
      <w:marTop w:val="0"/>
      <w:marBottom w:val="0"/>
      <w:divBdr>
        <w:top w:val="none" w:sz="0" w:space="0" w:color="auto"/>
        <w:left w:val="none" w:sz="0" w:space="0" w:color="auto"/>
        <w:bottom w:val="none" w:sz="0" w:space="0" w:color="auto"/>
        <w:right w:val="none" w:sz="0" w:space="0" w:color="auto"/>
      </w:divBdr>
      <w:divsChild>
        <w:div w:id="287053410">
          <w:marLeft w:val="0"/>
          <w:marRight w:val="0"/>
          <w:marTop w:val="0"/>
          <w:marBottom w:val="0"/>
          <w:divBdr>
            <w:top w:val="none" w:sz="0" w:space="0" w:color="auto"/>
            <w:left w:val="none" w:sz="0" w:space="0" w:color="auto"/>
            <w:bottom w:val="none" w:sz="0" w:space="0" w:color="auto"/>
            <w:right w:val="none" w:sz="0" w:space="0" w:color="auto"/>
          </w:divBdr>
          <w:divsChild>
            <w:div w:id="260337799">
              <w:marLeft w:val="0"/>
              <w:marRight w:val="0"/>
              <w:marTop w:val="0"/>
              <w:marBottom w:val="0"/>
              <w:divBdr>
                <w:top w:val="none" w:sz="0" w:space="0" w:color="auto"/>
                <w:left w:val="none" w:sz="0" w:space="0" w:color="auto"/>
                <w:bottom w:val="none" w:sz="0" w:space="0" w:color="auto"/>
                <w:right w:val="none" w:sz="0" w:space="0" w:color="auto"/>
              </w:divBdr>
              <w:divsChild>
                <w:div w:id="287400750">
                  <w:marLeft w:val="0"/>
                  <w:marRight w:val="0"/>
                  <w:marTop w:val="0"/>
                  <w:marBottom w:val="0"/>
                  <w:divBdr>
                    <w:top w:val="none" w:sz="0" w:space="0" w:color="auto"/>
                    <w:left w:val="none" w:sz="0" w:space="0" w:color="auto"/>
                    <w:bottom w:val="none" w:sz="0" w:space="0" w:color="auto"/>
                    <w:right w:val="none" w:sz="0" w:space="0" w:color="auto"/>
                  </w:divBdr>
                  <w:divsChild>
                    <w:div w:id="81442108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 w:id="1063139692">
      <w:bodyDiv w:val="1"/>
      <w:marLeft w:val="0"/>
      <w:marRight w:val="0"/>
      <w:marTop w:val="0"/>
      <w:marBottom w:val="0"/>
      <w:divBdr>
        <w:top w:val="none" w:sz="0" w:space="0" w:color="auto"/>
        <w:left w:val="none" w:sz="0" w:space="0" w:color="auto"/>
        <w:bottom w:val="none" w:sz="0" w:space="0" w:color="auto"/>
        <w:right w:val="none" w:sz="0" w:space="0" w:color="auto"/>
      </w:divBdr>
      <w:divsChild>
        <w:div w:id="1554463870">
          <w:marLeft w:val="0"/>
          <w:marRight w:val="0"/>
          <w:marTop w:val="0"/>
          <w:marBottom w:val="0"/>
          <w:divBdr>
            <w:top w:val="none" w:sz="0" w:space="0" w:color="auto"/>
            <w:left w:val="none" w:sz="0" w:space="0" w:color="auto"/>
            <w:bottom w:val="none" w:sz="0" w:space="0" w:color="auto"/>
            <w:right w:val="none" w:sz="0" w:space="0" w:color="auto"/>
          </w:divBdr>
          <w:divsChild>
            <w:div w:id="1249537978">
              <w:marLeft w:val="0"/>
              <w:marRight w:val="0"/>
              <w:marTop w:val="0"/>
              <w:marBottom w:val="0"/>
              <w:divBdr>
                <w:top w:val="none" w:sz="0" w:space="0" w:color="auto"/>
                <w:left w:val="none" w:sz="0" w:space="0" w:color="auto"/>
                <w:bottom w:val="none" w:sz="0" w:space="0" w:color="auto"/>
                <w:right w:val="none" w:sz="0" w:space="0" w:color="auto"/>
              </w:divBdr>
              <w:divsChild>
                <w:div w:id="2045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0607">
      <w:bodyDiv w:val="1"/>
      <w:marLeft w:val="0"/>
      <w:marRight w:val="0"/>
      <w:marTop w:val="0"/>
      <w:marBottom w:val="0"/>
      <w:divBdr>
        <w:top w:val="none" w:sz="0" w:space="0" w:color="auto"/>
        <w:left w:val="none" w:sz="0" w:space="0" w:color="auto"/>
        <w:bottom w:val="none" w:sz="0" w:space="0" w:color="auto"/>
        <w:right w:val="none" w:sz="0" w:space="0" w:color="auto"/>
      </w:divBdr>
      <w:divsChild>
        <w:div w:id="1103107749">
          <w:marLeft w:val="0"/>
          <w:marRight w:val="0"/>
          <w:marTop w:val="0"/>
          <w:marBottom w:val="0"/>
          <w:divBdr>
            <w:top w:val="none" w:sz="0" w:space="0" w:color="auto"/>
            <w:left w:val="none" w:sz="0" w:space="0" w:color="auto"/>
            <w:bottom w:val="none" w:sz="0" w:space="0" w:color="auto"/>
            <w:right w:val="none" w:sz="0" w:space="0" w:color="auto"/>
          </w:divBdr>
          <w:divsChild>
            <w:div w:id="1639451667">
              <w:marLeft w:val="0"/>
              <w:marRight w:val="0"/>
              <w:marTop w:val="0"/>
              <w:marBottom w:val="0"/>
              <w:divBdr>
                <w:top w:val="none" w:sz="0" w:space="0" w:color="auto"/>
                <w:left w:val="none" w:sz="0" w:space="0" w:color="auto"/>
                <w:bottom w:val="none" w:sz="0" w:space="0" w:color="auto"/>
                <w:right w:val="none" w:sz="0" w:space="0" w:color="auto"/>
              </w:divBdr>
              <w:divsChild>
                <w:div w:id="1662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8791">
      <w:bodyDiv w:val="1"/>
      <w:marLeft w:val="0"/>
      <w:marRight w:val="0"/>
      <w:marTop w:val="0"/>
      <w:marBottom w:val="0"/>
      <w:divBdr>
        <w:top w:val="none" w:sz="0" w:space="0" w:color="auto"/>
        <w:left w:val="none" w:sz="0" w:space="0" w:color="auto"/>
        <w:bottom w:val="none" w:sz="0" w:space="0" w:color="auto"/>
        <w:right w:val="none" w:sz="0" w:space="0" w:color="auto"/>
      </w:divBdr>
    </w:div>
    <w:div w:id="1337997823">
      <w:bodyDiv w:val="1"/>
      <w:marLeft w:val="0"/>
      <w:marRight w:val="0"/>
      <w:marTop w:val="0"/>
      <w:marBottom w:val="0"/>
      <w:divBdr>
        <w:top w:val="none" w:sz="0" w:space="0" w:color="auto"/>
        <w:left w:val="none" w:sz="0" w:space="0" w:color="auto"/>
        <w:bottom w:val="none" w:sz="0" w:space="0" w:color="auto"/>
        <w:right w:val="none" w:sz="0" w:space="0" w:color="auto"/>
      </w:divBdr>
      <w:divsChild>
        <w:div w:id="480116871">
          <w:marLeft w:val="0"/>
          <w:marRight w:val="0"/>
          <w:marTop w:val="0"/>
          <w:marBottom w:val="0"/>
          <w:divBdr>
            <w:top w:val="none" w:sz="0" w:space="0" w:color="auto"/>
            <w:left w:val="none" w:sz="0" w:space="0" w:color="auto"/>
            <w:bottom w:val="none" w:sz="0" w:space="0" w:color="auto"/>
            <w:right w:val="none" w:sz="0" w:space="0" w:color="auto"/>
          </w:divBdr>
          <w:divsChild>
            <w:div w:id="954870357">
              <w:marLeft w:val="0"/>
              <w:marRight w:val="0"/>
              <w:marTop w:val="0"/>
              <w:marBottom w:val="0"/>
              <w:divBdr>
                <w:top w:val="none" w:sz="0" w:space="0" w:color="auto"/>
                <w:left w:val="none" w:sz="0" w:space="0" w:color="auto"/>
                <w:bottom w:val="none" w:sz="0" w:space="0" w:color="auto"/>
                <w:right w:val="none" w:sz="0" w:space="0" w:color="auto"/>
              </w:divBdr>
              <w:divsChild>
                <w:div w:id="1237786587">
                  <w:marLeft w:val="0"/>
                  <w:marRight w:val="0"/>
                  <w:marTop w:val="0"/>
                  <w:marBottom w:val="0"/>
                  <w:divBdr>
                    <w:top w:val="none" w:sz="0" w:space="0" w:color="auto"/>
                    <w:left w:val="none" w:sz="0" w:space="0" w:color="auto"/>
                    <w:bottom w:val="none" w:sz="0" w:space="0" w:color="auto"/>
                    <w:right w:val="none" w:sz="0" w:space="0" w:color="auto"/>
                  </w:divBdr>
                  <w:divsChild>
                    <w:div w:id="111097668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 w:id="1432120303">
      <w:bodyDiv w:val="1"/>
      <w:marLeft w:val="0"/>
      <w:marRight w:val="0"/>
      <w:marTop w:val="0"/>
      <w:marBottom w:val="0"/>
      <w:divBdr>
        <w:top w:val="none" w:sz="0" w:space="0" w:color="auto"/>
        <w:left w:val="none" w:sz="0" w:space="0" w:color="auto"/>
        <w:bottom w:val="none" w:sz="0" w:space="0" w:color="auto"/>
        <w:right w:val="none" w:sz="0" w:space="0" w:color="auto"/>
      </w:divBdr>
      <w:divsChild>
        <w:div w:id="308365326">
          <w:marLeft w:val="0"/>
          <w:marRight w:val="0"/>
          <w:marTop w:val="0"/>
          <w:marBottom w:val="0"/>
          <w:divBdr>
            <w:top w:val="none" w:sz="0" w:space="0" w:color="auto"/>
            <w:left w:val="none" w:sz="0" w:space="0" w:color="auto"/>
            <w:bottom w:val="none" w:sz="0" w:space="0" w:color="auto"/>
            <w:right w:val="none" w:sz="0" w:space="0" w:color="auto"/>
          </w:divBdr>
          <w:divsChild>
            <w:div w:id="1395618898">
              <w:marLeft w:val="0"/>
              <w:marRight w:val="0"/>
              <w:marTop w:val="0"/>
              <w:marBottom w:val="0"/>
              <w:divBdr>
                <w:top w:val="none" w:sz="0" w:space="0" w:color="auto"/>
                <w:left w:val="none" w:sz="0" w:space="0" w:color="auto"/>
                <w:bottom w:val="none" w:sz="0" w:space="0" w:color="auto"/>
                <w:right w:val="none" w:sz="0" w:space="0" w:color="auto"/>
              </w:divBdr>
              <w:divsChild>
                <w:div w:id="145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3217">
      <w:bodyDiv w:val="1"/>
      <w:marLeft w:val="0"/>
      <w:marRight w:val="0"/>
      <w:marTop w:val="0"/>
      <w:marBottom w:val="0"/>
      <w:divBdr>
        <w:top w:val="none" w:sz="0" w:space="0" w:color="auto"/>
        <w:left w:val="none" w:sz="0" w:space="0" w:color="auto"/>
        <w:bottom w:val="none" w:sz="0" w:space="0" w:color="auto"/>
        <w:right w:val="none" w:sz="0" w:space="0" w:color="auto"/>
      </w:divBdr>
      <w:divsChild>
        <w:div w:id="1125349590">
          <w:marLeft w:val="0"/>
          <w:marRight w:val="0"/>
          <w:marTop w:val="0"/>
          <w:marBottom w:val="0"/>
          <w:divBdr>
            <w:top w:val="none" w:sz="0" w:space="0" w:color="auto"/>
            <w:left w:val="none" w:sz="0" w:space="0" w:color="auto"/>
            <w:bottom w:val="none" w:sz="0" w:space="0" w:color="auto"/>
            <w:right w:val="none" w:sz="0" w:space="0" w:color="auto"/>
          </w:divBdr>
          <w:divsChild>
            <w:div w:id="1421875584">
              <w:marLeft w:val="0"/>
              <w:marRight w:val="0"/>
              <w:marTop w:val="0"/>
              <w:marBottom w:val="0"/>
              <w:divBdr>
                <w:top w:val="none" w:sz="0" w:space="0" w:color="auto"/>
                <w:left w:val="none" w:sz="0" w:space="0" w:color="auto"/>
                <w:bottom w:val="none" w:sz="0" w:space="0" w:color="auto"/>
                <w:right w:val="none" w:sz="0" w:space="0" w:color="auto"/>
              </w:divBdr>
              <w:divsChild>
                <w:div w:id="310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5288">
      <w:bodyDiv w:val="1"/>
      <w:marLeft w:val="0"/>
      <w:marRight w:val="0"/>
      <w:marTop w:val="0"/>
      <w:marBottom w:val="0"/>
      <w:divBdr>
        <w:top w:val="none" w:sz="0" w:space="0" w:color="auto"/>
        <w:left w:val="none" w:sz="0" w:space="0" w:color="auto"/>
        <w:bottom w:val="none" w:sz="0" w:space="0" w:color="auto"/>
        <w:right w:val="none" w:sz="0" w:space="0" w:color="auto"/>
      </w:divBdr>
      <w:divsChild>
        <w:div w:id="1856113157">
          <w:marLeft w:val="0"/>
          <w:marRight w:val="0"/>
          <w:marTop w:val="0"/>
          <w:marBottom w:val="0"/>
          <w:divBdr>
            <w:top w:val="none" w:sz="0" w:space="0" w:color="auto"/>
            <w:left w:val="none" w:sz="0" w:space="0" w:color="auto"/>
            <w:bottom w:val="none" w:sz="0" w:space="0" w:color="auto"/>
            <w:right w:val="none" w:sz="0" w:space="0" w:color="auto"/>
          </w:divBdr>
          <w:divsChild>
            <w:div w:id="1563785344">
              <w:marLeft w:val="0"/>
              <w:marRight w:val="0"/>
              <w:marTop w:val="0"/>
              <w:marBottom w:val="0"/>
              <w:divBdr>
                <w:top w:val="none" w:sz="0" w:space="0" w:color="auto"/>
                <w:left w:val="none" w:sz="0" w:space="0" w:color="auto"/>
                <w:bottom w:val="none" w:sz="0" w:space="0" w:color="auto"/>
                <w:right w:val="none" w:sz="0" w:space="0" w:color="auto"/>
              </w:divBdr>
              <w:divsChild>
                <w:div w:id="1046873584">
                  <w:marLeft w:val="0"/>
                  <w:marRight w:val="0"/>
                  <w:marTop w:val="0"/>
                  <w:marBottom w:val="0"/>
                  <w:divBdr>
                    <w:top w:val="none" w:sz="0" w:space="0" w:color="auto"/>
                    <w:left w:val="none" w:sz="0" w:space="0" w:color="auto"/>
                    <w:bottom w:val="none" w:sz="0" w:space="0" w:color="auto"/>
                    <w:right w:val="none" w:sz="0" w:space="0" w:color="auto"/>
                  </w:divBdr>
                  <w:divsChild>
                    <w:div w:id="8289833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67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35964">
      <w:bodyDiv w:val="1"/>
      <w:marLeft w:val="0"/>
      <w:marRight w:val="0"/>
      <w:marTop w:val="0"/>
      <w:marBottom w:val="0"/>
      <w:divBdr>
        <w:top w:val="none" w:sz="0" w:space="0" w:color="auto"/>
        <w:left w:val="none" w:sz="0" w:space="0" w:color="auto"/>
        <w:bottom w:val="none" w:sz="0" w:space="0" w:color="auto"/>
        <w:right w:val="none" w:sz="0" w:space="0" w:color="auto"/>
      </w:divBdr>
      <w:divsChild>
        <w:div w:id="2008239983">
          <w:marLeft w:val="0"/>
          <w:marRight w:val="0"/>
          <w:marTop w:val="0"/>
          <w:marBottom w:val="0"/>
          <w:divBdr>
            <w:top w:val="none" w:sz="0" w:space="0" w:color="auto"/>
            <w:left w:val="none" w:sz="0" w:space="0" w:color="auto"/>
            <w:bottom w:val="none" w:sz="0" w:space="0" w:color="auto"/>
            <w:right w:val="none" w:sz="0" w:space="0" w:color="auto"/>
          </w:divBdr>
          <w:divsChild>
            <w:div w:id="348991071">
              <w:marLeft w:val="0"/>
              <w:marRight w:val="0"/>
              <w:marTop w:val="0"/>
              <w:marBottom w:val="0"/>
              <w:divBdr>
                <w:top w:val="none" w:sz="0" w:space="0" w:color="auto"/>
                <w:left w:val="none" w:sz="0" w:space="0" w:color="auto"/>
                <w:bottom w:val="none" w:sz="0" w:space="0" w:color="auto"/>
                <w:right w:val="none" w:sz="0" w:space="0" w:color="auto"/>
              </w:divBdr>
              <w:divsChild>
                <w:div w:id="1767578389">
                  <w:marLeft w:val="0"/>
                  <w:marRight w:val="0"/>
                  <w:marTop w:val="0"/>
                  <w:marBottom w:val="0"/>
                  <w:divBdr>
                    <w:top w:val="none" w:sz="0" w:space="0" w:color="auto"/>
                    <w:left w:val="none" w:sz="0" w:space="0" w:color="auto"/>
                    <w:bottom w:val="none" w:sz="0" w:space="0" w:color="auto"/>
                    <w:right w:val="none" w:sz="0" w:space="0" w:color="auto"/>
                  </w:divBdr>
                  <w:divsChild>
                    <w:div w:id="59601438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5489793">
                          <w:marLeft w:val="0"/>
                          <w:marRight w:val="0"/>
                          <w:marTop w:val="0"/>
                          <w:marBottom w:val="0"/>
                          <w:divBdr>
                            <w:top w:val="none" w:sz="0" w:space="0" w:color="auto"/>
                            <w:left w:val="none" w:sz="0" w:space="0" w:color="auto"/>
                            <w:bottom w:val="none" w:sz="0" w:space="0" w:color="auto"/>
                            <w:right w:val="none" w:sz="0" w:space="0" w:color="auto"/>
                          </w:divBdr>
                          <w:divsChild>
                            <w:div w:id="917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00100">
      <w:bodyDiv w:val="1"/>
      <w:marLeft w:val="0"/>
      <w:marRight w:val="0"/>
      <w:marTop w:val="0"/>
      <w:marBottom w:val="0"/>
      <w:divBdr>
        <w:top w:val="none" w:sz="0" w:space="0" w:color="auto"/>
        <w:left w:val="none" w:sz="0" w:space="0" w:color="auto"/>
        <w:bottom w:val="none" w:sz="0" w:space="0" w:color="auto"/>
        <w:right w:val="none" w:sz="0" w:space="0" w:color="auto"/>
      </w:divBdr>
      <w:divsChild>
        <w:div w:id="1182165552">
          <w:marLeft w:val="0"/>
          <w:marRight w:val="0"/>
          <w:marTop w:val="0"/>
          <w:marBottom w:val="0"/>
          <w:divBdr>
            <w:top w:val="none" w:sz="0" w:space="0" w:color="auto"/>
            <w:left w:val="none" w:sz="0" w:space="0" w:color="auto"/>
            <w:bottom w:val="none" w:sz="0" w:space="0" w:color="auto"/>
            <w:right w:val="none" w:sz="0" w:space="0" w:color="auto"/>
          </w:divBdr>
          <w:divsChild>
            <w:div w:id="201862703">
              <w:marLeft w:val="0"/>
              <w:marRight w:val="0"/>
              <w:marTop w:val="0"/>
              <w:marBottom w:val="0"/>
              <w:divBdr>
                <w:top w:val="none" w:sz="0" w:space="0" w:color="auto"/>
                <w:left w:val="none" w:sz="0" w:space="0" w:color="auto"/>
                <w:bottom w:val="none" w:sz="0" w:space="0" w:color="auto"/>
                <w:right w:val="none" w:sz="0" w:space="0" w:color="auto"/>
              </w:divBdr>
              <w:divsChild>
                <w:div w:id="478884274">
                  <w:marLeft w:val="0"/>
                  <w:marRight w:val="0"/>
                  <w:marTop w:val="0"/>
                  <w:marBottom w:val="0"/>
                  <w:divBdr>
                    <w:top w:val="none" w:sz="0" w:space="0" w:color="auto"/>
                    <w:left w:val="none" w:sz="0" w:space="0" w:color="auto"/>
                    <w:bottom w:val="none" w:sz="0" w:space="0" w:color="auto"/>
                    <w:right w:val="none" w:sz="0" w:space="0" w:color="auto"/>
                  </w:divBdr>
                  <w:divsChild>
                    <w:div w:id="8094384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760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cebook.com/srsc1776"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rsc1776.org" TargetMode="External"/><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4638</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The Crescent Moon</vt:lpstr>
    </vt:vector>
  </TitlesOfParts>
  <LinksUpToDate>false</LinksUpToDate>
  <CharactersWithSpaces>5481</CharactersWithSpaces>
  <SharedDoc>false</SharedDoc>
  <HLinks>
    <vt:vector size="12" baseType="variant">
      <vt:variant>
        <vt:i4>6094936</vt:i4>
      </vt:variant>
      <vt:variant>
        <vt:i4>3</vt:i4>
      </vt:variant>
      <vt:variant>
        <vt:i4>0</vt:i4>
      </vt:variant>
      <vt:variant>
        <vt:i4>5</vt:i4>
      </vt:variant>
      <vt:variant>
        <vt:lpwstr>http://www.facebook.com/srsc1776</vt:lpwstr>
      </vt:variant>
      <vt:variant>
        <vt:lpwstr/>
      </vt:variant>
      <vt:variant>
        <vt:i4>6160456</vt:i4>
      </vt:variant>
      <vt:variant>
        <vt:i4>0</vt:i4>
      </vt:variant>
      <vt:variant>
        <vt:i4>0</vt:i4>
      </vt:variant>
      <vt:variant>
        <vt:i4>5</vt:i4>
      </vt:variant>
      <vt:variant>
        <vt:lpwstr>http://www.srsc1776.org/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2018-10-08T17:55:00Z</cp:lastPrinted>
  <dcterms:created xsi:type="dcterms:W3CDTF">2018-11-16T21:22:00Z</dcterms:created>
  <dcterms:modified xsi:type="dcterms:W3CDTF">2018-11-16T21:22:00Z</dcterms:modified>
</cp:coreProperties>
</file>